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25BC" w14:textId="307C75DD" w:rsidR="00177743" w:rsidRPr="00177743" w:rsidRDefault="00177743" w:rsidP="00177743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177743">
        <w:rPr>
          <w:rFonts w:ascii="Calibri" w:eastAsia="Calibri" w:hAnsi="Calibri" w:cs="Calibri"/>
          <w:b/>
          <w:bCs/>
          <w:sz w:val="32"/>
          <w:szCs w:val="32"/>
        </w:rPr>
        <w:t>Roy J. Carver Department of Biomedical Engineering</w:t>
      </w:r>
    </w:p>
    <w:p w14:paraId="30B1B1B9" w14:textId="113BE90C" w:rsidR="43D6EC44" w:rsidRPr="00177743" w:rsidRDefault="001D6CA1" w:rsidP="00177743">
      <w:pPr>
        <w:jc w:val="center"/>
        <w:rPr>
          <w:b/>
          <w:bCs/>
          <w:sz w:val="32"/>
          <w:szCs w:val="32"/>
        </w:rPr>
      </w:pPr>
      <w:r w:rsidRPr="00177743">
        <w:rPr>
          <w:rFonts w:ascii="Calibri" w:eastAsia="Calibri" w:hAnsi="Calibri" w:cs="Calibri"/>
          <w:b/>
          <w:bCs/>
          <w:sz w:val="32"/>
          <w:szCs w:val="32"/>
        </w:rPr>
        <w:t xml:space="preserve">Annual Meeting </w:t>
      </w:r>
      <w:r w:rsidR="43D6EC44" w:rsidRPr="00177743">
        <w:rPr>
          <w:rFonts w:ascii="Calibri" w:eastAsia="Calibri" w:hAnsi="Calibri" w:cs="Calibri"/>
          <w:b/>
          <w:bCs/>
          <w:sz w:val="32"/>
          <w:szCs w:val="32"/>
        </w:rPr>
        <w:t>Progress Report</w:t>
      </w:r>
    </w:p>
    <w:p w14:paraId="669C59C2" w14:textId="2AC30FC7" w:rsidR="43D6EC44" w:rsidRPr="00177743" w:rsidRDefault="43D6EC44">
      <w:pPr>
        <w:rPr>
          <w:b/>
          <w:bCs/>
        </w:rPr>
      </w:pPr>
      <w:r w:rsidRPr="0017774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B7E466C" w14:textId="001185D3" w:rsidR="00F42B95" w:rsidRDefault="00F42B95" w:rsidP="00F42B95">
      <w:pPr>
        <w:spacing w:after="120"/>
        <w:jc w:val="both"/>
      </w:pPr>
      <w:r w:rsidRPr="00CC03B2">
        <w:rPr>
          <w:b/>
          <w:bCs/>
        </w:rPr>
        <w:t>Purpose:</w:t>
      </w:r>
      <w:r>
        <w:t xml:space="preserve"> Provide the student and advisor with annual feedback on the student’s research progress and professional development</w:t>
      </w:r>
      <w:r w:rsidR="004C394F">
        <w:t xml:space="preserve"> from the committee’s perspective</w:t>
      </w:r>
      <w:r>
        <w:t xml:space="preserve">.  </w:t>
      </w:r>
    </w:p>
    <w:p w14:paraId="687D3F4A" w14:textId="44529141" w:rsidR="00377F3F" w:rsidRDefault="4D74A5D6" w:rsidP="00F42B95">
      <w:pPr>
        <w:jc w:val="both"/>
      </w:pPr>
      <w:r w:rsidRPr="37E515EA">
        <w:rPr>
          <w:b/>
          <w:bCs/>
        </w:rPr>
        <w:t>Instructions</w:t>
      </w:r>
      <w:r w:rsidR="25D01FB8" w:rsidRPr="37E515EA">
        <w:rPr>
          <w:b/>
          <w:bCs/>
        </w:rPr>
        <w:t>:</w:t>
      </w:r>
      <w:r w:rsidR="25D01FB8">
        <w:t xml:space="preserve"> After completing the qualifying exam, students will be required to hold an annual thesis committee meeting. </w:t>
      </w:r>
      <w:r w:rsidR="39331E57">
        <w:t xml:space="preserve">Prior to the meeting, the student and advisor should complete and discuss the </w:t>
      </w:r>
      <w:r w:rsidR="36E75302" w:rsidRPr="37E515EA">
        <w:rPr>
          <w:b/>
          <w:bCs/>
        </w:rPr>
        <w:t>A</w:t>
      </w:r>
      <w:r w:rsidR="4A3D0514" w:rsidRPr="37E515EA">
        <w:rPr>
          <w:b/>
          <w:bCs/>
        </w:rPr>
        <w:t xml:space="preserve">nnual </w:t>
      </w:r>
      <w:r w:rsidR="45234C3B" w:rsidRPr="37E515EA">
        <w:rPr>
          <w:b/>
          <w:bCs/>
        </w:rPr>
        <w:t>M</w:t>
      </w:r>
      <w:r w:rsidR="39331E57" w:rsidRPr="37E515EA">
        <w:rPr>
          <w:b/>
          <w:bCs/>
        </w:rPr>
        <w:t>entor</w:t>
      </w:r>
      <w:r w:rsidR="57B73C4C" w:rsidRPr="37E515EA">
        <w:rPr>
          <w:b/>
          <w:bCs/>
        </w:rPr>
        <w:t xml:space="preserve">ing </w:t>
      </w:r>
      <w:r w:rsidR="1EED30B8" w:rsidRPr="37E515EA">
        <w:rPr>
          <w:b/>
          <w:bCs/>
        </w:rPr>
        <w:t>Discussion Form</w:t>
      </w:r>
      <w:r w:rsidR="3273BB31">
        <w:t xml:space="preserve">. </w:t>
      </w:r>
      <w:r w:rsidR="25D01FB8">
        <w:t xml:space="preserve">In preparation for the meeting, </w:t>
      </w:r>
      <w:r w:rsidR="69BDFF6C">
        <w:t xml:space="preserve">the </w:t>
      </w:r>
      <w:r w:rsidR="25D01FB8">
        <w:t>student should send</w:t>
      </w:r>
      <w:r w:rsidR="237B7489">
        <w:t>: (1</w:t>
      </w:r>
      <w:r w:rsidR="176B282C">
        <w:t xml:space="preserve">) </w:t>
      </w:r>
      <w:r w:rsidR="25D01FB8">
        <w:t xml:space="preserve">an </w:t>
      </w:r>
      <w:r w:rsidR="25D01FB8" w:rsidRPr="37E515EA">
        <w:rPr>
          <w:b/>
          <w:bCs/>
        </w:rPr>
        <w:t>Individual Development Plan</w:t>
      </w:r>
      <w:r w:rsidR="25D01FB8">
        <w:t xml:space="preserve">, and </w:t>
      </w:r>
      <w:r w:rsidR="176B282C">
        <w:t>(</w:t>
      </w:r>
      <w:r w:rsidR="003B0561">
        <w:t>2</w:t>
      </w:r>
      <w:r w:rsidR="176B282C">
        <w:t xml:space="preserve">) </w:t>
      </w:r>
      <w:r w:rsidR="25D01FB8">
        <w:t xml:space="preserve">their </w:t>
      </w:r>
      <w:r w:rsidR="25D01FB8" w:rsidRPr="37E515EA">
        <w:rPr>
          <w:b/>
          <w:bCs/>
        </w:rPr>
        <w:t>Curriculum Vitae</w:t>
      </w:r>
      <w:r w:rsidR="25D01FB8">
        <w:t xml:space="preserve"> to their committee</w:t>
      </w:r>
      <w:r w:rsidR="003B0561">
        <w:t>, and (3)</w:t>
      </w:r>
      <w:r w:rsidR="25D01FB8">
        <w:t xml:space="preserve"> the student should prepare a </w:t>
      </w:r>
      <w:r w:rsidR="25D01FB8" w:rsidRPr="00D06AD7">
        <w:rPr>
          <w:b/>
          <w:bCs/>
        </w:rPr>
        <w:t>presentation</w:t>
      </w:r>
      <w:r w:rsidR="25D01FB8">
        <w:t xml:space="preserve"> </w:t>
      </w:r>
      <w:r w:rsidR="0264CA7F">
        <w:t>on</w:t>
      </w:r>
      <w:r w:rsidR="25D01FB8">
        <w:t xml:space="preserve"> the status of their research</w:t>
      </w:r>
      <w:r w:rsidR="003B0561">
        <w:t xml:space="preserve"> for the meeting</w:t>
      </w:r>
      <w:r w:rsidR="25D01FB8">
        <w:t>.</w:t>
      </w:r>
      <w:r w:rsidR="1DCECA6C">
        <w:t xml:space="preserve"> </w:t>
      </w:r>
      <w:r w:rsidR="25D01FB8">
        <w:t>The committee will provide summary comments</w:t>
      </w:r>
      <w:r w:rsidR="4C880620">
        <w:t xml:space="preserve"> and </w:t>
      </w:r>
      <w:r w:rsidR="25D01FB8">
        <w:t xml:space="preserve">recommendations that will be documented </w:t>
      </w:r>
      <w:r w:rsidR="004C394F">
        <w:t>here</w:t>
      </w:r>
      <w:r w:rsidR="00983696">
        <w:t xml:space="preserve"> in this form. The advisor will share this document with </w:t>
      </w:r>
      <w:r w:rsidR="003B0561">
        <w:t>the student</w:t>
      </w:r>
      <w:r w:rsidR="004C394F">
        <w:t xml:space="preserve"> </w:t>
      </w:r>
      <w:r w:rsidR="7896FE0B">
        <w:t xml:space="preserve">and </w:t>
      </w:r>
      <w:r w:rsidR="25D01FB8">
        <w:t>submit</w:t>
      </w:r>
      <w:r w:rsidR="003B0561">
        <w:t xml:space="preserve"> it</w:t>
      </w:r>
      <w:r w:rsidR="25D01FB8">
        <w:t xml:space="preserve"> to the DGS.  </w:t>
      </w:r>
    </w:p>
    <w:p w14:paraId="5A9E80BC" w14:textId="315DCFFB" w:rsidR="00062BA7" w:rsidRPr="00062BA7" w:rsidRDefault="00C643D2" w:rsidP="00F42B95">
      <w:pPr>
        <w:jc w:val="both"/>
      </w:pPr>
      <w:r>
        <w:t>_____________________________________________________________________________________</w:t>
      </w:r>
    </w:p>
    <w:p w14:paraId="1F0204C9" w14:textId="11026222" w:rsidR="00F42B95" w:rsidRDefault="00F42B95">
      <w:pPr>
        <w:rPr>
          <w:rFonts w:ascii="Calibri" w:eastAsia="Calibri" w:hAnsi="Calibri" w:cs="Calibri"/>
          <w:sz w:val="24"/>
          <w:szCs w:val="24"/>
        </w:rPr>
      </w:pPr>
    </w:p>
    <w:p w14:paraId="6DB1D32C" w14:textId="19CA25BD" w:rsidR="43D6EC44" w:rsidRDefault="43D6EC44">
      <w:r w:rsidRPr="43D6EC44">
        <w:rPr>
          <w:rFonts w:ascii="Calibri" w:eastAsia="Calibri" w:hAnsi="Calibri" w:cs="Calibri"/>
          <w:sz w:val="24"/>
          <w:szCs w:val="24"/>
        </w:rPr>
        <w:t>Student:</w:t>
      </w:r>
      <w:r w:rsidR="00377F3F">
        <w:rPr>
          <w:rFonts w:ascii="Calibri" w:eastAsia="Calibri" w:hAnsi="Calibri" w:cs="Calibri"/>
          <w:sz w:val="24"/>
          <w:szCs w:val="24"/>
        </w:rPr>
        <w:t xml:space="preserve"> </w:t>
      </w:r>
      <w:r w:rsidR="00177743">
        <w:rPr>
          <w:rFonts w:ascii="Calibri" w:eastAsia="Calibri" w:hAnsi="Calibri" w:cs="Calibri"/>
          <w:sz w:val="24"/>
          <w:szCs w:val="24"/>
        </w:rPr>
        <w:t>________________________________</w:t>
      </w:r>
    </w:p>
    <w:p w14:paraId="17FC159B" w14:textId="77777777" w:rsidR="00377F3F" w:rsidRDefault="00377F3F">
      <w:pPr>
        <w:rPr>
          <w:rFonts w:ascii="Calibri" w:eastAsia="Calibri" w:hAnsi="Calibri" w:cs="Calibri"/>
          <w:sz w:val="24"/>
          <w:szCs w:val="24"/>
        </w:rPr>
      </w:pPr>
    </w:p>
    <w:p w14:paraId="5CC84223" w14:textId="5E2C5DE4" w:rsidR="43D6EC44" w:rsidRDefault="00D1516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Advisor</w:t>
      </w:r>
      <w:r w:rsidR="43D6EC44" w:rsidRPr="43D6EC44">
        <w:rPr>
          <w:rFonts w:ascii="Calibri" w:eastAsia="Calibri" w:hAnsi="Calibri" w:cs="Calibri"/>
          <w:sz w:val="24"/>
          <w:szCs w:val="24"/>
        </w:rPr>
        <w:t>:</w:t>
      </w:r>
      <w:r w:rsidR="00377F3F">
        <w:rPr>
          <w:rFonts w:ascii="Calibri" w:eastAsia="Calibri" w:hAnsi="Calibri" w:cs="Calibri"/>
          <w:sz w:val="24"/>
          <w:szCs w:val="24"/>
        </w:rPr>
        <w:t xml:space="preserve"> ________________________________</w:t>
      </w:r>
    </w:p>
    <w:p w14:paraId="05623783" w14:textId="64F08899" w:rsidR="43D6EC44" w:rsidRDefault="43D6EC44"/>
    <w:p w14:paraId="736CD7E0" w14:textId="14A50331" w:rsidR="009D3A7C" w:rsidRDefault="009D3A7C" w:rsidP="009D3A7C">
      <w:r w:rsidRPr="43D6EC44">
        <w:rPr>
          <w:rFonts w:ascii="Calibri" w:eastAsia="Calibri" w:hAnsi="Calibri" w:cs="Calibri"/>
          <w:sz w:val="24"/>
          <w:szCs w:val="24"/>
        </w:rPr>
        <w:t>PhD Start Date</w:t>
      </w:r>
      <w:r w:rsidR="00C643D2">
        <w:rPr>
          <w:rFonts w:ascii="Calibri" w:eastAsia="Calibri" w:hAnsi="Calibri" w:cs="Calibri"/>
          <w:sz w:val="24"/>
          <w:szCs w:val="24"/>
        </w:rPr>
        <w:t>: _____________________</w:t>
      </w:r>
      <w:r>
        <w:tab/>
      </w:r>
      <w:r>
        <w:tab/>
      </w:r>
      <w:r w:rsidR="00E14DC7">
        <w:rPr>
          <w:rFonts w:ascii="Calibri" w:eastAsia="Calibri" w:hAnsi="Calibri" w:cs="Calibri"/>
          <w:sz w:val="24"/>
          <w:szCs w:val="24"/>
        </w:rPr>
        <w:t>Expected Completion Date:</w:t>
      </w:r>
      <w:r w:rsidR="00C643D2">
        <w:rPr>
          <w:rFonts w:ascii="Calibri" w:eastAsia="Calibri" w:hAnsi="Calibri" w:cs="Calibri"/>
          <w:sz w:val="24"/>
          <w:szCs w:val="24"/>
        </w:rPr>
        <w:t xml:space="preserve"> ____________________</w:t>
      </w:r>
    </w:p>
    <w:p w14:paraId="0D5B337E" w14:textId="17455A91" w:rsidR="00924040" w:rsidRDefault="0052683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</w:t>
      </w:r>
    </w:p>
    <w:p w14:paraId="72AC8C66" w14:textId="405622D9" w:rsidR="00935EB2" w:rsidRDefault="00935EB2">
      <w:pPr>
        <w:rPr>
          <w:rFonts w:ascii="Calibri" w:eastAsia="Calibri" w:hAnsi="Calibri" w:cs="Calibri"/>
          <w:sz w:val="24"/>
          <w:szCs w:val="24"/>
        </w:rPr>
      </w:pPr>
    </w:p>
    <w:p w14:paraId="4A5A10AA" w14:textId="6ABCA342" w:rsidR="00C643D2" w:rsidRPr="00FB7C89" w:rsidRDefault="00AA2347" w:rsidP="00C643D2">
      <w:pPr>
        <w:pStyle w:val="ListParagraph"/>
        <w:numPr>
          <w:ilvl w:val="0"/>
          <w:numId w:val="8"/>
        </w:numPr>
        <w:ind w:left="360"/>
        <w:rPr>
          <w:rFonts w:ascii="Calibri" w:eastAsia="Calibri" w:hAnsi="Calibri" w:cs="Calibri"/>
          <w:b/>
          <w:bCs/>
          <w:sz w:val="24"/>
          <w:szCs w:val="24"/>
        </w:rPr>
      </w:pPr>
      <w:r w:rsidRPr="00FB7C89">
        <w:rPr>
          <w:rFonts w:ascii="Calibri" w:eastAsia="Calibri" w:hAnsi="Calibri" w:cs="Calibri"/>
          <w:b/>
          <w:bCs/>
          <w:sz w:val="24"/>
          <w:szCs w:val="24"/>
        </w:rPr>
        <w:t>Thesis Milestones</w:t>
      </w:r>
      <w:r w:rsidR="001D1E69" w:rsidRPr="00FB7C89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558FCC0A" w14:textId="024810C3" w:rsidR="00CD1F2D" w:rsidRPr="00CD1F2D" w:rsidRDefault="00CD1F2D" w:rsidP="00CD1F2D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2"/>
        <w:gridCol w:w="3496"/>
        <w:gridCol w:w="3472"/>
      </w:tblGrid>
      <w:tr w:rsidR="00B1653B" w14:paraId="6EFF3AE8" w14:textId="77777777" w:rsidTr="37E515EA">
        <w:tc>
          <w:tcPr>
            <w:tcW w:w="3596" w:type="dxa"/>
            <w:shd w:val="clear" w:color="auto" w:fill="EEECE1" w:themeFill="background2"/>
          </w:tcPr>
          <w:p w14:paraId="1A2E0109" w14:textId="5DF6CB32" w:rsidR="00B1653B" w:rsidRPr="00E137EB" w:rsidRDefault="6495C301" w:rsidP="00C643D2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7E515E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Expected Timing</w:t>
            </w:r>
          </w:p>
        </w:tc>
        <w:tc>
          <w:tcPr>
            <w:tcW w:w="3597" w:type="dxa"/>
            <w:shd w:val="clear" w:color="auto" w:fill="EEECE1" w:themeFill="background2"/>
          </w:tcPr>
          <w:p w14:paraId="71EA810C" w14:textId="26121F8D" w:rsidR="00B1653B" w:rsidRPr="00E137EB" w:rsidRDefault="0071762C" w:rsidP="00C643D2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137E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3597" w:type="dxa"/>
            <w:shd w:val="clear" w:color="auto" w:fill="EEECE1" w:themeFill="background2"/>
          </w:tcPr>
          <w:p w14:paraId="4C658DD6" w14:textId="6B27595A" w:rsidR="00B1653B" w:rsidRPr="00E137EB" w:rsidRDefault="6AFC5965" w:rsidP="00C643D2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7E515E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Date </w:t>
            </w:r>
            <w:r w:rsidR="6E5594F0" w:rsidRPr="37E515E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Completed </w:t>
            </w:r>
          </w:p>
        </w:tc>
      </w:tr>
      <w:tr w:rsidR="00B1653B" w14:paraId="72B3D373" w14:textId="77777777" w:rsidTr="37E515EA">
        <w:tc>
          <w:tcPr>
            <w:tcW w:w="3596" w:type="dxa"/>
          </w:tcPr>
          <w:p w14:paraId="5083D343" w14:textId="5DDDB1DA" w:rsidR="00B1653B" w:rsidRDefault="00CB0A71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Year 1</w:t>
            </w:r>
          </w:p>
        </w:tc>
        <w:tc>
          <w:tcPr>
            <w:tcW w:w="3597" w:type="dxa"/>
          </w:tcPr>
          <w:p w14:paraId="6C4C8A47" w14:textId="0F2B3154" w:rsidR="00B1653B" w:rsidRDefault="00AF4963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Qualifying</w:t>
            </w:r>
            <w:r w:rsidR="00CB0A71">
              <w:rPr>
                <w:rFonts w:ascii="Calibri" w:eastAsia="Calibri" w:hAnsi="Calibri" w:cs="Calibri"/>
                <w:sz w:val="24"/>
                <w:szCs w:val="24"/>
              </w:rPr>
              <w:t xml:space="preserve"> Exam</w:t>
            </w:r>
          </w:p>
        </w:tc>
        <w:tc>
          <w:tcPr>
            <w:tcW w:w="3597" w:type="dxa"/>
          </w:tcPr>
          <w:p w14:paraId="4F61B6EF" w14:textId="5E0B0813" w:rsidR="00B1653B" w:rsidRDefault="00B1653B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653B" w14:paraId="0C206047" w14:textId="77777777" w:rsidTr="37E515EA">
        <w:tc>
          <w:tcPr>
            <w:tcW w:w="3596" w:type="dxa"/>
          </w:tcPr>
          <w:p w14:paraId="77C3E0CE" w14:textId="42DC8C72" w:rsidR="00B1653B" w:rsidRDefault="00E137EB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Year 3</w:t>
            </w:r>
          </w:p>
        </w:tc>
        <w:tc>
          <w:tcPr>
            <w:tcW w:w="3597" w:type="dxa"/>
          </w:tcPr>
          <w:p w14:paraId="30942CC2" w14:textId="324D53E9" w:rsidR="00B1653B" w:rsidRDefault="00E137EB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Comprehensive Exam</w:t>
            </w:r>
          </w:p>
        </w:tc>
        <w:tc>
          <w:tcPr>
            <w:tcW w:w="3597" w:type="dxa"/>
          </w:tcPr>
          <w:p w14:paraId="3F85D3EF" w14:textId="77777777" w:rsidR="00B1653B" w:rsidRDefault="00B1653B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653B" w14:paraId="0E566D85" w14:textId="77777777" w:rsidTr="37E515EA">
        <w:tc>
          <w:tcPr>
            <w:tcW w:w="3596" w:type="dxa"/>
          </w:tcPr>
          <w:p w14:paraId="511A3F36" w14:textId="3F1E0FBF" w:rsidR="00B1653B" w:rsidRDefault="00331A29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Year 5</w:t>
            </w:r>
          </w:p>
        </w:tc>
        <w:tc>
          <w:tcPr>
            <w:tcW w:w="3597" w:type="dxa"/>
          </w:tcPr>
          <w:p w14:paraId="76F7D607" w14:textId="0191C25A" w:rsidR="00B1653B" w:rsidRDefault="00331A29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Thesis Defense</w:t>
            </w:r>
          </w:p>
        </w:tc>
        <w:tc>
          <w:tcPr>
            <w:tcW w:w="3597" w:type="dxa"/>
          </w:tcPr>
          <w:p w14:paraId="1CDABB76" w14:textId="77777777" w:rsidR="00B1653B" w:rsidRDefault="00B1653B" w:rsidP="00C643D2">
            <w:pPr>
              <w:pStyle w:val="ListParagraph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54CECFD" w14:textId="77777777" w:rsidR="00C643D2" w:rsidRDefault="00C643D2" w:rsidP="00C643D2">
      <w:pPr>
        <w:pStyle w:val="ListParagraph"/>
        <w:ind w:left="360"/>
        <w:rPr>
          <w:rFonts w:ascii="Calibri" w:eastAsia="Calibri" w:hAnsi="Calibri" w:cs="Calibri"/>
          <w:sz w:val="24"/>
          <w:szCs w:val="24"/>
        </w:rPr>
      </w:pPr>
    </w:p>
    <w:p w14:paraId="16A6389F" w14:textId="77777777" w:rsidR="00C643D2" w:rsidRDefault="00C643D2" w:rsidP="00C643D2">
      <w:pPr>
        <w:pStyle w:val="ListParagraph"/>
        <w:ind w:left="360"/>
        <w:rPr>
          <w:rFonts w:ascii="Calibri" w:eastAsia="Calibri" w:hAnsi="Calibri" w:cs="Calibri"/>
          <w:sz w:val="24"/>
          <w:szCs w:val="24"/>
        </w:rPr>
      </w:pPr>
    </w:p>
    <w:p w14:paraId="0C1CCB7E" w14:textId="750BC23D" w:rsidR="43D6EC44" w:rsidRPr="00FB7C89" w:rsidRDefault="00D15166" w:rsidP="00C643D2">
      <w:pPr>
        <w:pStyle w:val="ListParagraph"/>
        <w:numPr>
          <w:ilvl w:val="0"/>
          <w:numId w:val="8"/>
        </w:numPr>
        <w:ind w:left="360"/>
        <w:rPr>
          <w:rFonts w:ascii="Calibri" w:eastAsia="Calibri" w:hAnsi="Calibri" w:cs="Calibri"/>
          <w:b/>
          <w:bCs/>
          <w:sz w:val="24"/>
          <w:szCs w:val="24"/>
        </w:rPr>
      </w:pPr>
      <w:r w:rsidRPr="00FB7C89">
        <w:rPr>
          <w:rFonts w:ascii="Calibri" w:eastAsia="Calibri" w:hAnsi="Calibri" w:cs="Calibri"/>
          <w:b/>
          <w:bCs/>
          <w:sz w:val="24"/>
          <w:szCs w:val="24"/>
        </w:rPr>
        <w:t xml:space="preserve">Thesis </w:t>
      </w:r>
      <w:r w:rsidR="00946580" w:rsidRPr="00FB7C89">
        <w:rPr>
          <w:rFonts w:ascii="Calibri" w:eastAsia="Calibri" w:hAnsi="Calibri" w:cs="Calibri"/>
          <w:b/>
          <w:bCs/>
          <w:sz w:val="24"/>
          <w:szCs w:val="24"/>
        </w:rPr>
        <w:t>Committee Meeting</w:t>
      </w:r>
      <w:r w:rsidR="43D6EC44" w:rsidRPr="00FB7C89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33ADA050" w14:textId="77777777" w:rsidR="00526830" w:rsidRDefault="00526830"/>
    <w:p w14:paraId="45AB3EE7" w14:textId="212F7F7B" w:rsidR="004D413B" w:rsidRDefault="004D413B">
      <w:r>
        <w:t>Date: _________________</w:t>
      </w:r>
    </w:p>
    <w:p w14:paraId="20A565C6" w14:textId="4A5060AA" w:rsidR="004D413B" w:rsidRDefault="004D413B">
      <w:r>
        <w:br/>
        <w:t>Committee Members: _____________________________________________________________</w:t>
      </w:r>
      <w:r w:rsidR="003765E2">
        <w:t>___</w:t>
      </w:r>
    </w:p>
    <w:p w14:paraId="1E6FD346" w14:textId="54A52459" w:rsidR="43D6EC44" w:rsidRDefault="43D6EC44">
      <w:r w:rsidRPr="43D6EC44">
        <w:rPr>
          <w:rFonts w:ascii="Calibri" w:eastAsia="Calibri" w:hAnsi="Calibri" w:cs="Calibri"/>
          <w:sz w:val="24"/>
          <w:szCs w:val="24"/>
        </w:rPr>
        <w:t xml:space="preserve"> </w:t>
      </w:r>
    </w:p>
    <w:p w14:paraId="1CB64B9F" w14:textId="004CFEF2" w:rsidR="43D6EC44" w:rsidRDefault="43D6EC44">
      <w:r w:rsidRPr="43D6EC44">
        <w:rPr>
          <w:rFonts w:ascii="Calibri" w:eastAsia="Calibri" w:hAnsi="Calibri" w:cs="Calibri"/>
          <w:sz w:val="24"/>
          <w:szCs w:val="24"/>
        </w:rPr>
        <w:t xml:space="preserve"> </w:t>
      </w:r>
    </w:p>
    <w:p w14:paraId="2CBECB45" w14:textId="77777777" w:rsidR="003C2CBC" w:rsidRDefault="008C6964" w:rsidP="58968E50">
      <w:pPr>
        <w:spacing w:line="244" w:lineRule="auto"/>
        <w:ind w:right="477"/>
      </w:pPr>
      <w:r w:rsidRPr="007A1C70">
        <w:rPr>
          <w:u w:val="single"/>
        </w:rPr>
        <w:t xml:space="preserve">Overview </w:t>
      </w:r>
      <w:r w:rsidR="00A4198F" w:rsidRPr="007A1C70">
        <w:rPr>
          <w:u w:val="single"/>
        </w:rPr>
        <w:t>of Research Project</w:t>
      </w:r>
      <w:r w:rsidR="00A4198F">
        <w:t>:</w:t>
      </w:r>
    </w:p>
    <w:p w14:paraId="75F53758" w14:textId="097B29E1" w:rsidR="004A6C1B" w:rsidRDefault="004A6C1B" w:rsidP="58968E50">
      <w:pPr>
        <w:spacing w:line="244" w:lineRule="auto"/>
        <w:ind w:right="477"/>
        <w:rPr>
          <w:sz w:val="20"/>
          <w:szCs w:val="20"/>
        </w:rPr>
      </w:pPr>
    </w:p>
    <w:p w14:paraId="543AC20B" w14:textId="3A3072FA" w:rsidR="003C2CBC" w:rsidRDefault="003C2CBC" w:rsidP="58968E50">
      <w:pPr>
        <w:spacing w:line="244" w:lineRule="auto"/>
        <w:ind w:right="477"/>
      </w:pPr>
    </w:p>
    <w:p w14:paraId="56AA63CB" w14:textId="77777777" w:rsidR="003C2CBC" w:rsidRDefault="003C2CBC" w:rsidP="58968E50">
      <w:pPr>
        <w:spacing w:line="244" w:lineRule="auto"/>
        <w:ind w:right="477"/>
      </w:pPr>
    </w:p>
    <w:p w14:paraId="4C19B4EA" w14:textId="422FCF42" w:rsidR="00EC4C8A" w:rsidRDefault="003C2CBC" w:rsidP="58968E50">
      <w:pPr>
        <w:spacing w:line="244" w:lineRule="auto"/>
        <w:ind w:right="477"/>
      </w:pPr>
      <w:r w:rsidRPr="007A1C70">
        <w:rPr>
          <w:u w:val="single"/>
        </w:rPr>
        <w:t>Feedback on Research Pr</w:t>
      </w:r>
      <w:r w:rsidR="00EC4C8A" w:rsidRPr="007A1C70">
        <w:rPr>
          <w:u w:val="single"/>
        </w:rPr>
        <w:t>esentation</w:t>
      </w:r>
      <w:r w:rsidR="00766FB4" w:rsidRPr="007A1C70">
        <w:rPr>
          <w:u w:val="single"/>
        </w:rPr>
        <w:t xml:space="preserve"> (Please Comment on Progress Since Last Meeting if Applicable)</w:t>
      </w:r>
      <w:r>
        <w:t>:</w:t>
      </w:r>
    </w:p>
    <w:p w14:paraId="205D95BF" w14:textId="77777777" w:rsidR="00EC4C8A" w:rsidRDefault="00EC4C8A" w:rsidP="58968E50">
      <w:pPr>
        <w:spacing w:line="244" w:lineRule="auto"/>
        <w:ind w:right="477"/>
      </w:pPr>
    </w:p>
    <w:p w14:paraId="47507186" w14:textId="77777777" w:rsidR="00EC4C8A" w:rsidRDefault="00EC4C8A" w:rsidP="58968E50">
      <w:pPr>
        <w:spacing w:line="244" w:lineRule="auto"/>
        <w:ind w:right="477"/>
      </w:pPr>
    </w:p>
    <w:p w14:paraId="0CBE4F70" w14:textId="77777777" w:rsidR="00EC4C8A" w:rsidRDefault="00EC4C8A" w:rsidP="58968E50">
      <w:pPr>
        <w:spacing w:line="244" w:lineRule="auto"/>
        <w:ind w:right="477"/>
      </w:pPr>
    </w:p>
    <w:p w14:paraId="46AE3E6A" w14:textId="77777777" w:rsidR="00EC4C8A" w:rsidRDefault="00EC4C8A" w:rsidP="58968E50">
      <w:pPr>
        <w:spacing w:line="244" w:lineRule="auto"/>
        <w:ind w:right="477"/>
      </w:pPr>
    </w:p>
    <w:p w14:paraId="478B0102" w14:textId="48903AC1" w:rsidR="003C2CBC" w:rsidRPr="007A1C70" w:rsidRDefault="00EC4C8A" w:rsidP="58968E50">
      <w:pPr>
        <w:spacing w:line="244" w:lineRule="auto"/>
        <w:ind w:right="477"/>
        <w:rPr>
          <w:u w:val="single"/>
        </w:rPr>
      </w:pPr>
      <w:r w:rsidRPr="007A1C70">
        <w:rPr>
          <w:u w:val="single"/>
        </w:rPr>
        <w:t>Feedback on Professional Development</w:t>
      </w:r>
      <w:r w:rsidR="00766FB4" w:rsidRPr="007A1C70">
        <w:rPr>
          <w:u w:val="single"/>
        </w:rPr>
        <w:t xml:space="preserve"> (Please Comment on Progress Since Last Meeting if Applicable)</w:t>
      </w:r>
      <w:r w:rsidRPr="007A1C70">
        <w:rPr>
          <w:u w:val="single"/>
        </w:rPr>
        <w:t>:</w:t>
      </w:r>
      <w:r w:rsidR="00A4198F" w:rsidRPr="007A1C70">
        <w:rPr>
          <w:u w:val="single"/>
        </w:rPr>
        <w:t xml:space="preserve"> </w:t>
      </w:r>
    </w:p>
    <w:sectPr w:rsidR="003C2CBC" w:rsidRPr="007A1C70" w:rsidSect="00177743">
      <w:footerReference w:type="default" r:id="rId10"/>
      <w:pgSz w:w="12240" w:h="15840"/>
      <w:pgMar w:top="720" w:right="720" w:bottom="720" w:left="720" w:header="1253" w:footer="12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C7B3" w14:textId="77777777" w:rsidR="00982931" w:rsidRDefault="00982931">
      <w:r>
        <w:separator/>
      </w:r>
    </w:p>
  </w:endnote>
  <w:endnote w:type="continuationSeparator" w:id="0">
    <w:p w14:paraId="042D8EF1" w14:textId="77777777" w:rsidR="00982931" w:rsidRDefault="00982931">
      <w:r>
        <w:continuationSeparator/>
      </w:r>
    </w:p>
  </w:endnote>
  <w:endnote w:type="continuationNotice" w:id="1">
    <w:p w14:paraId="140BC481" w14:textId="77777777" w:rsidR="00982931" w:rsidRDefault="00982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BAB1" w14:textId="77777777" w:rsidR="006E0863" w:rsidRDefault="006B44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073132" wp14:editId="5EF743A6">
              <wp:simplePos x="0" y="0"/>
              <wp:positionH relativeFrom="page">
                <wp:posOffset>3831590</wp:posOffset>
              </wp:positionH>
              <wp:positionV relativeFrom="page">
                <wp:posOffset>9095740</wp:posOffset>
              </wp:positionV>
              <wp:extent cx="121920" cy="1797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B1424" w14:textId="77777777" w:rsidR="006E0863" w:rsidRDefault="006E0863">
                          <w:pPr>
                            <w:pStyle w:val="BodyText"/>
                            <w:spacing w:before="1"/>
                            <w:ind w:left="4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CC7B843">
            <v:shapetype id="_x0000_t202" coordsize="21600,21600" o:spt="202" path="m,l,21600r21600,l21600,xe" w14:anchorId="70073132">
              <v:stroke joinstyle="miter"/>
              <v:path gradientshapeok="t" o:connecttype="rect"/>
            </v:shapetype>
            <v:shape id="Text Box 1" style="position:absolute;margin-left:301.7pt;margin-top:716.2pt;width:9.6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">
              <v:path arrowok="t"/>
              <v:textbox inset="0,0,0,0">
                <w:txbxContent>
                  <w:p w:rsidR="006E0863" w:rsidRDefault="006E0863" w14:paraId="672A6659" w14:textId="77777777">
                    <w:pPr>
                      <w:pStyle w:val="BodyText"/>
                      <w:spacing w:before="1"/>
                      <w:ind w:left="4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3074" w14:textId="77777777" w:rsidR="00982931" w:rsidRDefault="00982931">
      <w:r>
        <w:separator/>
      </w:r>
    </w:p>
  </w:footnote>
  <w:footnote w:type="continuationSeparator" w:id="0">
    <w:p w14:paraId="2536E006" w14:textId="77777777" w:rsidR="00982931" w:rsidRDefault="00982931">
      <w:r>
        <w:continuationSeparator/>
      </w:r>
    </w:p>
  </w:footnote>
  <w:footnote w:type="continuationNotice" w:id="1">
    <w:p w14:paraId="52926D8D" w14:textId="77777777" w:rsidR="00982931" w:rsidRDefault="009829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358"/>
    <w:multiLevelType w:val="hybridMultilevel"/>
    <w:tmpl w:val="8C307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4A69"/>
    <w:multiLevelType w:val="multilevel"/>
    <w:tmpl w:val="D3CA8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2DF54B24"/>
    <w:multiLevelType w:val="hybridMultilevel"/>
    <w:tmpl w:val="E1CE5BDC"/>
    <w:lvl w:ilvl="0" w:tplc="0409000F">
      <w:start w:val="1"/>
      <w:numFmt w:val="decimal"/>
      <w:lvlText w:val="%1."/>
      <w:lvlJc w:val="lef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 w15:restartNumberingAfterBreak="0">
    <w:nsid w:val="356C26F8"/>
    <w:multiLevelType w:val="hybridMultilevel"/>
    <w:tmpl w:val="7F3C98BA"/>
    <w:lvl w:ilvl="0" w:tplc="A7D41722">
      <w:start w:val="1"/>
      <w:numFmt w:val="decimal"/>
      <w:lvlText w:val="%1."/>
      <w:lvlJc w:val="left"/>
      <w:pPr>
        <w:ind w:left="471" w:hanging="371"/>
      </w:pPr>
      <w:rPr>
        <w:rFonts w:ascii="Arial" w:eastAsia="Arial" w:hAnsi="Arial" w:cs="Arial" w:hint="default"/>
        <w:w w:val="101"/>
        <w:sz w:val="22"/>
        <w:szCs w:val="22"/>
      </w:rPr>
    </w:lvl>
    <w:lvl w:ilvl="1" w:tplc="C31CBECC">
      <w:numFmt w:val="bullet"/>
      <w:lvlText w:val="•"/>
      <w:lvlJc w:val="left"/>
      <w:pPr>
        <w:ind w:left="1400" w:hanging="371"/>
      </w:pPr>
      <w:rPr>
        <w:rFonts w:hint="default"/>
      </w:rPr>
    </w:lvl>
    <w:lvl w:ilvl="2" w:tplc="471207D6">
      <w:numFmt w:val="bullet"/>
      <w:lvlText w:val="•"/>
      <w:lvlJc w:val="left"/>
      <w:pPr>
        <w:ind w:left="2320" w:hanging="371"/>
      </w:pPr>
      <w:rPr>
        <w:rFonts w:hint="default"/>
      </w:rPr>
    </w:lvl>
    <w:lvl w:ilvl="3" w:tplc="EB7C942A">
      <w:numFmt w:val="bullet"/>
      <w:lvlText w:val="•"/>
      <w:lvlJc w:val="left"/>
      <w:pPr>
        <w:ind w:left="3240" w:hanging="371"/>
      </w:pPr>
      <w:rPr>
        <w:rFonts w:hint="default"/>
      </w:rPr>
    </w:lvl>
    <w:lvl w:ilvl="4" w:tplc="8D5EEDBC">
      <w:numFmt w:val="bullet"/>
      <w:lvlText w:val="•"/>
      <w:lvlJc w:val="left"/>
      <w:pPr>
        <w:ind w:left="4160" w:hanging="371"/>
      </w:pPr>
      <w:rPr>
        <w:rFonts w:hint="default"/>
      </w:rPr>
    </w:lvl>
    <w:lvl w:ilvl="5" w:tplc="02B08846">
      <w:numFmt w:val="bullet"/>
      <w:lvlText w:val="•"/>
      <w:lvlJc w:val="left"/>
      <w:pPr>
        <w:ind w:left="5080" w:hanging="371"/>
      </w:pPr>
      <w:rPr>
        <w:rFonts w:hint="default"/>
      </w:rPr>
    </w:lvl>
    <w:lvl w:ilvl="6" w:tplc="6B18160E">
      <w:numFmt w:val="bullet"/>
      <w:lvlText w:val="•"/>
      <w:lvlJc w:val="left"/>
      <w:pPr>
        <w:ind w:left="6000" w:hanging="371"/>
      </w:pPr>
      <w:rPr>
        <w:rFonts w:hint="default"/>
      </w:rPr>
    </w:lvl>
    <w:lvl w:ilvl="7" w:tplc="7F2AFB5A">
      <w:numFmt w:val="bullet"/>
      <w:lvlText w:val="•"/>
      <w:lvlJc w:val="left"/>
      <w:pPr>
        <w:ind w:left="6920" w:hanging="371"/>
      </w:pPr>
      <w:rPr>
        <w:rFonts w:hint="default"/>
      </w:rPr>
    </w:lvl>
    <w:lvl w:ilvl="8" w:tplc="5218D2A4">
      <w:numFmt w:val="bullet"/>
      <w:lvlText w:val="•"/>
      <w:lvlJc w:val="left"/>
      <w:pPr>
        <w:ind w:left="7840" w:hanging="371"/>
      </w:pPr>
      <w:rPr>
        <w:rFonts w:hint="default"/>
      </w:rPr>
    </w:lvl>
  </w:abstractNum>
  <w:abstractNum w:abstractNumId="4" w15:restartNumberingAfterBreak="0">
    <w:nsid w:val="3864236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7D6254"/>
    <w:multiLevelType w:val="hybridMultilevel"/>
    <w:tmpl w:val="FC8A0520"/>
    <w:lvl w:ilvl="0" w:tplc="ED22B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684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0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C8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C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C0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AA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C9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AF75BC"/>
    <w:multiLevelType w:val="hybridMultilevel"/>
    <w:tmpl w:val="E7043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54E02"/>
    <w:multiLevelType w:val="hybridMultilevel"/>
    <w:tmpl w:val="EDDA5FD4"/>
    <w:lvl w:ilvl="0" w:tplc="DF567D70">
      <w:start w:val="1"/>
      <w:numFmt w:val="decimal"/>
      <w:lvlText w:val="%1."/>
      <w:lvlJc w:val="left"/>
      <w:pPr>
        <w:ind w:left="327" w:hanging="227"/>
      </w:pPr>
      <w:rPr>
        <w:rFonts w:ascii="Arial" w:eastAsia="Arial" w:hAnsi="Arial" w:cs="Arial" w:hint="default"/>
        <w:spacing w:val="0"/>
        <w:w w:val="100"/>
        <w:sz w:val="20"/>
        <w:szCs w:val="20"/>
      </w:rPr>
    </w:lvl>
    <w:lvl w:ilvl="1" w:tplc="BF76C26E">
      <w:numFmt w:val="bullet"/>
      <w:lvlText w:val=""/>
      <w:lvlJc w:val="left"/>
      <w:pPr>
        <w:ind w:left="1006" w:hanging="239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8B14E438">
      <w:numFmt w:val="bullet"/>
      <w:lvlText w:val="•"/>
      <w:lvlJc w:val="left"/>
      <w:pPr>
        <w:ind w:left="1964" w:hanging="239"/>
      </w:pPr>
      <w:rPr>
        <w:rFonts w:hint="default"/>
      </w:rPr>
    </w:lvl>
    <w:lvl w:ilvl="3" w:tplc="CCE6479A">
      <w:numFmt w:val="bullet"/>
      <w:lvlText w:val="•"/>
      <w:lvlJc w:val="left"/>
      <w:pPr>
        <w:ind w:left="2928" w:hanging="239"/>
      </w:pPr>
      <w:rPr>
        <w:rFonts w:hint="default"/>
      </w:rPr>
    </w:lvl>
    <w:lvl w:ilvl="4" w:tplc="3B242F6A">
      <w:numFmt w:val="bullet"/>
      <w:lvlText w:val="•"/>
      <w:lvlJc w:val="left"/>
      <w:pPr>
        <w:ind w:left="3893" w:hanging="239"/>
      </w:pPr>
      <w:rPr>
        <w:rFonts w:hint="default"/>
      </w:rPr>
    </w:lvl>
    <w:lvl w:ilvl="5" w:tplc="74429522">
      <w:numFmt w:val="bullet"/>
      <w:lvlText w:val="•"/>
      <w:lvlJc w:val="left"/>
      <w:pPr>
        <w:ind w:left="4857" w:hanging="239"/>
      </w:pPr>
      <w:rPr>
        <w:rFonts w:hint="default"/>
      </w:rPr>
    </w:lvl>
    <w:lvl w:ilvl="6" w:tplc="E272C630">
      <w:numFmt w:val="bullet"/>
      <w:lvlText w:val="•"/>
      <w:lvlJc w:val="left"/>
      <w:pPr>
        <w:ind w:left="5822" w:hanging="239"/>
      </w:pPr>
      <w:rPr>
        <w:rFonts w:hint="default"/>
      </w:rPr>
    </w:lvl>
    <w:lvl w:ilvl="7" w:tplc="ACD85826">
      <w:numFmt w:val="bullet"/>
      <w:lvlText w:val="•"/>
      <w:lvlJc w:val="left"/>
      <w:pPr>
        <w:ind w:left="6786" w:hanging="239"/>
      </w:pPr>
      <w:rPr>
        <w:rFonts w:hint="default"/>
      </w:rPr>
    </w:lvl>
    <w:lvl w:ilvl="8" w:tplc="402E9494">
      <w:numFmt w:val="bullet"/>
      <w:lvlText w:val="•"/>
      <w:lvlJc w:val="left"/>
      <w:pPr>
        <w:ind w:left="7751" w:hanging="239"/>
      </w:pPr>
      <w:rPr>
        <w:rFonts w:hint="default"/>
      </w:rPr>
    </w:lvl>
  </w:abstractNum>
  <w:num w:numId="1" w16cid:durableId="1827041736">
    <w:abstractNumId w:val="7"/>
  </w:num>
  <w:num w:numId="2" w16cid:durableId="328562393">
    <w:abstractNumId w:val="3"/>
  </w:num>
  <w:num w:numId="3" w16cid:durableId="398601336">
    <w:abstractNumId w:val="2"/>
  </w:num>
  <w:num w:numId="4" w16cid:durableId="1769276416">
    <w:abstractNumId w:val="0"/>
  </w:num>
  <w:num w:numId="5" w16cid:durableId="1127313544">
    <w:abstractNumId w:val="4"/>
  </w:num>
  <w:num w:numId="6" w16cid:durableId="742333352">
    <w:abstractNumId w:val="1"/>
  </w:num>
  <w:num w:numId="7" w16cid:durableId="983044978">
    <w:abstractNumId w:val="5"/>
  </w:num>
  <w:num w:numId="8" w16cid:durableId="1555894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63"/>
    <w:rsid w:val="00013276"/>
    <w:rsid w:val="00015D81"/>
    <w:rsid w:val="000272EB"/>
    <w:rsid w:val="000542A3"/>
    <w:rsid w:val="00062BA7"/>
    <w:rsid w:val="000D4320"/>
    <w:rsid w:val="000F01EF"/>
    <w:rsid w:val="00111DD9"/>
    <w:rsid w:val="00123544"/>
    <w:rsid w:val="0013212A"/>
    <w:rsid w:val="00177743"/>
    <w:rsid w:val="001B3492"/>
    <w:rsid w:val="001D0E5F"/>
    <w:rsid w:val="001D1E69"/>
    <w:rsid w:val="001D6CA1"/>
    <w:rsid w:val="0022588E"/>
    <w:rsid w:val="002333A5"/>
    <w:rsid w:val="00241EE5"/>
    <w:rsid w:val="00291190"/>
    <w:rsid w:val="002C08CA"/>
    <w:rsid w:val="002C1AFA"/>
    <w:rsid w:val="002C696C"/>
    <w:rsid w:val="002D5462"/>
    <w:rsid w:val="002E03AE"/>
    <w:rsid w:val="00331A29"/>
    <w:rsid w:val="003765E2"/>
    <w:rsid w:val="00377F3F"/>
    <w:rsid w:val="0038748B"/>
    <w:rsid w:val="00393F7A"/>
    <w:rsid w:val="003A4745"/>
    <w:rsid w:val="003B0561"/>
    <w:rsid w:val="003C2CBC"/>
    <w:rsid w:val="003D17FA"/>
    <w:rsid w:val="003F2B62"/>
    <w:rsid w:val="0040529B"/>
    <w:rsid w:val="00405C4C"/>
    <w:rsid w:val="0042747A"/>
    <w:rsid w:val="0045507E"/>
    <w:rsid w:val="00487F3B"/>
    <w:rsid w:val="004A6C1B"/>
    <w:rsid w:val="004B38DC"/>
    <w:rsid w:val="004C03B8"/>
    <w:rsid w:val="004C394F"/>
    <w:rsid w:val="004D413B"/>
    <w:rsid w:val="004E4F9E"/>
    <w:rsid w:val="004E6F0B"/>
    <w:rsid w:val="00524741"/>
    <w:rsid w:val="00526830"/>
    <w:rsid w:val="00537B6E"/>
    <w:rsid w:val="00552C02"/>
    <w:rsid w:val="00553A18"/>
    <w:rsid w:val="00573426"/>
    <w:rsid w:val="00621270"/>
    <w:rsid w:val="00626BBF"/>
    <w:rsid w:val="00644B71"/>
    <w:rsid w:val="006B4491"/>
    <w:rsid w:val="006E0863"/>
    <w:rsid w:val="00711476"/>
    <w:rsid w:val="0071457D"/>
    <w:rsid w:val="0071762C"/>
    <w:rsid w:val="0075268C"/>
    <w:rsid w:val="00766FB4"/>
    <w:rsid w:val="00791171"/>
    <w:rsid w:val="007A1C70"/>
    <w:rsid w:val="007B01C9"/>
    <w:rsid w:val="008C6964"/>
    <w:rsid w:val="008F2B3B"/>
    <w:rsid w:val="00914324"/>
    <w:rsid w:val="00924040"/>
    <w:rsid w:val="00935EB2"/>
    <w:rsid w:val="00946580"/>
    <w:rsid w:val="00967905"/>
    <w:rsid w:val="009712C9"/>
    <w:rsid w:val="00982931"/>
    <w:rsid w:val="00983696"/>
    <w:rsid w:val="009B7289"/>
    <w:rsid w:val="009C58DA"/>
    <w:rsid w:val="009C70F1"/>
    <w:rsid w:val="009D1811"/>
    <w:rsid w:val="009D3A7C"/>
    <w:rsid w:val="00A23645"/>
    <w:rsid w:val="00A4198F"/>
    <w:rsid w:val="00A87386"/>
    <w:rsid w:val="00AA2347"/>
    <w:rsid w:val="00AB3115"/>
    <w:rsid w:val="00AD4456"/>
    <w:rsid w:val="00AF4963"/>
    <w:rsid w:val="00B07B67"/>
    <w:rsid w:val="00B11219"/>
    <w:rsid w:val="00B1653B"/>
    <w:rsid w:val="00B23ACD"/>
    <w:rsid w:val="00B557EC"/>
    <w:rsid w:val="00BA03AD"/>
    <w:rsid w:val="00BD5775"/>
    <w:rsid w:val="00C30DE1"/>
    <w:rsid w:val="00C42F7B"/>
    <w:rsid w:val="00C53681"/>
    <w:rsid w:val="00C643D2"/>
    <w:rsid w:val="00C717F8"/>
    <w:rsid w:val="00C9623E"/>
    <w:rsid w:val="00CA2F27"/>
    <w:rsid w:val="00CB0A71"/>
    <w:rsid w:val="00CD06A3"/>
    <w:rsid w:val="00CD1F2D"/>
    <w:rsid w:val="00CE21E7"/>
    <w:rsid w:val="00CE62FB"/>
    <w:rsid w:val="00CF63E2"/>
    <w:rsid w:val="00D06AD7"/>
    <w:rsid w:val="00D06D1C"/>
    <w:rsid w:val="00D11377"/>
    <w:rsid w:val="00D15166"/>
    <w:rsid w:val="00D4213B"/>
    <w:rsid w:val="00D60E85"/>
    <w:rsid w:val="00DB330F"/>
    <w:rsid w:val="00DD2F00"/>
    <w:rsid w:val="00DE4C6E"/>
    <w:rsid w:val="00E137EB"/>
    <w:rsid w:val="00E14DC7"/>
    <w:rsid w:val="00E25F14"/>
    <w:rsid w:val="00E36987"/>
    <w:rsid w:val="00E61AD7"/>
    <w:rsid w:val="00E67B5F"/>
    <w:rsid w:val="00EA77FC"/>
    <w:rsid w:val="00EB64CE"/>
    <w:rsid w:val="00EC4C8A"/>
    <w:rsid w:val="00ED234B"/>
    <w:rsid w:val="00EF7AAC"/>
    <w:rsid w:val="00F311EF"/>
    <w:rsid w:val="00F42B95"/>
    <w:rsid w:val="00F45C10"/>
    <w:rsid w:val="00F54D85"/>
    <w:rsid w:val="00F70E7B"/>
    <w:rsid w:val="00F7135F"/>
    <w:rsid w:val="00FB7C89"/>
    <w:rsid w:val="00FC0D4C"/>
    <w:rsid w:val="00FC410A"/>
    <w:rsid w:val="00FE15A6"/>
    <w:rsid w:val="00FE2593"/>
    <w:rsid w:val="01B5DA27"/>
    <w:rsid w:val="0264CA7F"/>
    <w:rsid w:val="15478189"/>
    <w:rsid w:val="176B282C"/>
    <w:rsid w:val="1C89A804"/>
    <w:rsid w:val="1DCECA6C"/>
    <w:rsid w:val="1EED30B8"/>
    <w:rsid w:val="237B7489"/>
    <w:rsid w:val="25D01FB8"/>
    <w:rsid w:val="271DDDAF"/>
    <w:rsid w:val="2965284A"/>
    <w:rsid w:val="2CBF86B4"/>
    <w:rsid w:val="2F63A50A"/>
    <w:rsid w:val="3273BB31"/>
    <w:rsid w:val="36E75302"/>
    <w:rsid w:val="37E515EA"/>
    <w:rsid w:val="39331E57"/>
    <w:rsid w:val="3F653DD2"/>
    <w:rsid w:val="4181F83B"/>
    <w:rsid w:val="4359B7F4"/>
    <w:rsid w:val="43D6EC44"/>
    <w:rsid w:val="45234C3B"/>
    <w:rsid w:val="48080942"/>
    <w:rsid w:val="495BD132"/>
    <w:rsid w:val="4A3D0514"/>
    <w:rsid w:val="4C880620"/>
    <w:rsid w:val="4D74A5D6"/>
    <w:rsid w:val="52885A8E"/>
    <w:rsid w:val="5725C799"/>
    <w:rsid w:val="57B73C4C"/>
    <w:rsid w:val="58968E50"/>
    <w:rsid w:val="5911090B"/>
    <w:rsid w:val="5C2B8988"/>
    <w:rsid w:val="5C48A9CD"/>
    <w:rsid w:val="6495C301"/>
    <w:rsid w:val="665065B8"/>
    <w:rsid w:val="69BDFF6C"/>
    <w:rsid w:val="6AFC5965"/>
    <w:rsid w:val="6E5594F0"/>
    <w:rsid w:val="6EE0842F"/>
    <w:rsid w:val="6F60228B"/>
    <w:rsid w:val="7118A062"/>
    <w:rsid w:val="76E04A73"/>
    <w:rsid w:val="78463542"/>
    <w:rsid w:val="7896FE0B"/>
    <w:rsid w:val="7C8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4D7AA"/>
  <w15:docId w15:val="{98227A49-D177-4059-ABE5-7BD476B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5"/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ind w:left="96"/>
    </w:pPr>
  </w:style>
  <w:style w:type="paragraph" w:styleId="Header">
    <w:name w:val="header"/>
    <w:basedOn w:val="Normal"/>
    <w:link w:val="HeaderChar"/>
    <w:uiPriority w:val="99"/>
    <w:unhideWhenUsed/>
    <w:rsid w:val="004B3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D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3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D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D44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F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4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49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91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49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A6EEABF47FF4AA8D24BD6522F50AE" ma:contentTypeVersion="10" ma:contentTypeDescription="Create a new document." ma:contentTypeScope="" ma:versionID="388cc444ae724f86b57b68bfaa708cb5">
  <xsd:schema xmlns:xsd="http://www.w3.org/2001/XMLSchema" xmlns:xs="http://www.w3.org/2001/XMLSchema" xmlns:p="http://schemas.microsoft.com/office/2006/metadata/properties" xmlns:ns2="150e7c65-e257-4dbf-a4ea-c4db04573c67" xmlns:ns3="aeef933e-833b-4e8f-a138-46a10d0712f7" targetNamespace="http://schemas.microsoft.com/office/2006/metadata/properties" ma:root="true" ma:fieldsID="9150fee10b3b57d59219da29d5d36843" ns2:_="" ns3:_="">
    <xsd:import namespace="150e7c65-e257-4dbf-a4ea-c4db04573c67"/>
    <xsd:import namespace="aeef933e-833b-4e8f-a138-46a10d071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e7c65-e257-4dbf-a4ea-c4db04573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933e-833b-4e8f-a138-46a10d071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5640B-CE2D-4021-B24F-9880D1146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e7c65-e257-4dbf-a4ea-c4db04573c67"/>
    <ds:schemaRef ds:uri="aeef933e-833b-4e8f-a138-46a10d071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05328-AF06-4EE1-9394-B29AB9E33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D3FA3-1B83-4523-A7A6-99DA6E46E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Sander, Edward</dc:creator>
  <cp:keywords/>
  <cp:lastModifiedBy>Hartman, Sara V</cp:lastModifiedBy>
  <cp:revision>2</cp:revision>
  <dcterms:created xsi:type="dcterms:W3CDTF">2023-03-21T18:29:00Z</dcterms:created>
  <dcterms:modified xsi:type="dcterms:W3CDTF">2023-03-21T18:29:00Z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0x0101005EBA6EEABF47FF4AA8D24BD6522F50AE</vt:lpwstr>
  </property>
</Properties>
</file>