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BF" w:rsidRPr="001C4F2F" w:rsidRDefault="004553D2" w:rsidP="004553D2">
      <w:pPr>
        <w:pStyle w:val="NormalWeb"/>
        <w:tabs>
          <w:tab w:val="left" w:pos="1945"/>
          <w:tab w:val="center" w:pos="4320"/>
        </w:tabs>
        <w:rPr>
          <w:rFonts w:ascii="Times New Roman" w:eastAsia="Times New Roman" w:hAnsi="Times New Roman" w:cs="Times New Roman"/>
          <w:b/>
          <w:bCs/>
          <w:sz w:val="36"/>
          <w:szCs w:val="22"/>
        </w:rPr>
      </w:pPr>
      <w:r>
        <w:rPr>
          <w:rFonts w:ascii="Arial" w:eastAsia="Times New Roman" w:hAnsi="Arial" w:cs="Arial"/>
          <w:b/>
          <w:bCs/>
          <w:sz w:val="22"/>
          <w:szCs w:val="22"/>
        </w:rPr>
        <w:tab/>
      </w:r>
      <w:r w:rsidRPr="004553D2">
        <w:rPr>
          <w:rFonts w:ascii="Arial" w:eastAsia="Times New Roman" w:hAnsi="Arial" w:cs="Arial"/>
          <w:b/>
          <w:bCs/>
          <w:sz w:val="36"/>
          <w:szCs w:val="22"/>
        </w:rPr>
        <w:tab/>
      </w:r>
      <w:r w:rsidR="003E24BE" w:rsidRPr="001C4F2F">
        <w:rPr>
          <w:rFonts w:ascii="Times New Roman" w:eastAsia="Times New Roman" w:hAnsi="Times New Roman" w:cs="Times New Roman"/>
          <w:b/>
          <w:bCs/>
          <w:sz w:val="36"/>
          <w:szCs w:val="22"/>
        </w:rPr>
        <w:t>Dawn C. Marshall</w:t>
      </w:r>
    </w:p>
    <w:p w:rsidR="001C4F2F" w:rsidRDefault="0027028E" w:rsidP="001C4F2F">
      <w:pPr>
        <w:pStyle w:val="body"/>
        <w:spacing w:before="0" w:beforeAutospacing="0" w:after="0" w:afterAutospacing="0" w:line="360" w:lineRule="auto"/>
        <w:jc w:val="center"/>
        <w:rPr>
          <w:rFonts w:ascii="Times New Roman" w:hAnsi="Times New Roman" w:cs="Times New Roman"/>
          <w:sz w:val="28"/>
          <w:szCs w:val="28"/>
        </w:rPr>
      </w:pPr>
      <w:r w:rsidRPr="001C4F2F">
        <w:rPr>
          <w:rFonts w:ascii="Times New Roman" w:hAnsi="Times New Roman" w:cs="Times New Roman"/>
          <w:sz w:val="28"/>
          <w:szCs w:val="28"/>
        </w:rPr>
        <w:t xml:space="preserve">Research </w:t>
      </w:r>
      <w:r w:rsidR="00AB0D29">
        <w:rPr>
          <w:rFonts w:ascii="Times New Roman" w:hAnsi="Times New Roman" w:cs="Times New Roman"/>
          <w:sz w:val="28"/>
          <w:szCs w:val="28"/>
        </w:rPr>
        <w:t>Manager</w:t>
      </w:r>
    </w:p>
    <w:p w:rsidR="001C4F2F" w:rsidRDefault="00656B38" w:rsidP="001C4F2F">
      <w:pPr>
        <w:pStyle w:val="body"/>
        <w:spacing w:before="0" w:beforeAutospacing="0" w:after="0" w:afterAutospacing="0" w:line="276" w:lineRule="auto"/>
        <w:jc w:val="center"/>
        <w:rPr>
          <w:rFonts w:ascii="Times New Roman" w:hAnsi="Times New Roman" w:cs="Times New Roman"/>
          <w:sz w:val="24"/>
          <w:szCs w:val="24"/>
        </w:rPr>
      </w:pPr>
      <w:r w:rsidRPr="003E24BE">
        <w:rPr>
          <w:rFonts w:ascii="Times New Roman" w:hAnsi="Times New Roman" w:cs="Times New Roman"/>
          <w:sz w:val="24"/>
          <w:szCs w:val="24"/>
        </w:rPr>
        <w:t>National Advanced Driving Simulator</w:t>
      </w:r>
      <w:r w:rsidR="001C4F2F">
        <w:rPr>
          <w:rFonts w:ascii="Times New Roman" w:hAnsi="Times New Roman" w:cs="Times New Roman"/>
          <w:sz w:val="24"/>
          <w:szCs w:val="24"/>
        </w:rPr>
        <w:t xml:space="preserve">, </w:t>
      </w:r>
      <w:r w:rsidRPr="003E24BE">
        <w:rPr>
          <w:rFonts w:ascii="Times New Roman" w:hAnsi="Times New Roman" w:cs="Times New Roman"/>
          <w:sz w:val="24"/>
          <w:szCs w:val="24"/>
        </w:rPr>
        <w:t>The University of Iowa</w:t>
      </w:r>
      <w:r w:rsidRPr="003E24BE">
        <w:rPr>
          <w:rFonts w:ascii="Times New Roman" w:hAnsi="Times New Roman" w:cs="Times New Roman"/>
          <w:sz w:val="24"/>
          <w:szCs w:val="24"/>
        </w:rPr>
        <w:br/>
        <w:t>2401 Oakdale Blvd</w:t>
      </w:r>
      <w:r w:rsidR="001C4F2F">
        <w:rPr>
          <w:rFonts w:ascii="Times New Roman" w:hAnsi="Times New Roman" w:cs="Times New Roman"/>
          <w:sz w:val="24"/>
          <w:szCs w:val="24"/>
        </w:rPr>
        <w:t xml:space="preserve">, </w:t>
      </w:r>
      <w:r w:rsidRPr="003E24BE">
        <w:rPr>
          <w:rFonts w:ascii="Times New Roman" w:hAnsi="Times New Roman" w:cs="Times New Roman"/>
          <w:sz w:val="24"/>
          <w:szCs w:val="24"/>
        </w:rPr>
        <w:t>Iowa City, IA  52242-5003</w:t>
      </w:r>
      <w:r w:rsidRPr="003E24BE">
        <w:rPr>
          <w:rFonts w:ascii="Times New Roman" w:hAnsi="Times New Roman" w:cs="Times New Roman"/>
          <w:sz w:val="24"/>
          <w:szCs w:val="24"/>
        </w:rPr>
        <w:br/>
        <w:t>Phone : (319) 335-4</w:t>
      </w:r>
      <w:r w:rsidR="0027028E" w:rsidRPr="003E24BE">
        <w:rPr>
          <w:rFonts w:ascii="Times New Roman" w:hAnsi="Times New Roman" w:cs="Times New Roman"/>
          <w:sz w:val="24"/>
          <w:szCs w:val="24"/>
        </w:rPr>
        <w:t>774</w:t>
      </w:r>
      <w:r w:rsidR="001C4F2F">
        <w:rPr>
          <w:rFonts w:ascii="Times New Roman" w:hAnsi="Times New Roman" w:cs="Times New Roman"/>
          <w:sz w:val="24"/>
          <w:szCs w:val="24"/>
        </w:rPr>
        <w:t xml:space="preserve">; </w:t>
      </w:r>
      <w:r w:rsidRPr="003E24BE">
        <w:rPr>
          <w:rFonts w:ascii="Times New Roman" w:hAnsi="Times New Roman" w:cs="Times New Roman"/>
          <w:sz w:val="24"/>
          <w:szCs w:val="24"/>
        </w:rPr>
        <w:t>Fax : (319</w:t>
      </w:r>
      <w:r w:rsidR="00D621BF" w:rsidRPr="003E24BE">
        <w:rPr>
          <w:rFonts w:ascii="Times New Roman" w:hAnsi="Times New Roman" w:cs="Times New Roman"/>
          <w:sz w:val="24"/>
          <w:szCs w:val="24"/>
        </w:rPr>
        <w:t xml:space="preserve">) </w:t>
      </w:r>
      <w:r w:rsidRPr="003E24BE">
        <w:rPr>
          <w:rFonts w:ascii="Times New Roman" w:hAnsi="Times New Roman" w:cs="Times New Roman"/>
          <w:sz w:val="24"/>
          <w:szCs w:val="24"/>
        </w:rPr>
        <w:t>335-4658</w:t>
      </w:r>
    </w:p>
    <w:p w:rsidR="001C4F2F" w:rsidRDefault="00656B38" w:rsidP="001C4F2F">
      <w:pPr>
        <w:pStyle w:val="body"/>
        <w:spacing w:before="0" w:beforeAutospacing="0" w:after="0" w:afterAutospacing="0" w:line="276" w:lineRule="auto"/>
        <w:jc w:val="center"/>
        <w:rPr>
          <w:rFonts w:ascii="Times New Roman" w:hAnsi="Times New Roman" w:cs="Times New Roman"/>
          <w:sz w:val="24"/>
          <w:szCs w:val="24"/>
          <w:lang w:val="de-DE"/>
        </w:rPr>
      </w:pPr>
      <w:r w:rsidRPr="003E24BE">
        <w:rPr>
          <w:rFonts w:ascii="Times New Roman" w:hAnsi="Times New Roman" w:cs="Times New Roman"/>
          <w:sz w:val="24"/>
          <w:szCs w:val="24"/>
          <w:lang w:val="de-DE"/>
        </w:rPr>
        <w:t xml:space="preserve">E-mail : </w:t>
      </w:r>
      <w:r w:rsidR="00AE70C7">
        <w:fldChar w:fldCharType="begin"/>
      </w:r>
      <w:r w:rsidR="00AE70C7">
        <w:instrText>HYPERLINK "mailto:dawn-marshall@uiowa.edu"</w:instrText>
      </w:r>
      <w:r w:rsidR="00AE70C7">
        <w:fldChar w:fldCharType="separate"/>
      </w:r>
      <w:r w:rsidR="00A743FD" w:rsidRPr="00305E93">
        <w:rPr>
          <w:rStyle w:val="Hyperlink"/>
          <w:rFonts w:ascii="Times New Roman" w:hAnsi="Times New Roman" w:cs="Times New Roman"/>
          <w:sz w:val="24"/>
          <w:szCs w:val="24"/>
          <w:lang w:val="de-DE"/>
        </w:rPr>
        <w:t>dawn-marshall@uiowa.edu</w:t>
      </w:r>
      <w:r w:rsidR="00AE70C7">
        <w:fldChar w:fldCharType="end"/>
      </w:r>
    </w:p>
    <w:p w:rsidR="006E2F5A" w:rsidRPr="003E24BE" w:rsidRDefault="006E2F5A" w:rsidP="001C4F2F">
      <w:pPr>
        <w:pStyle w:val="body"/>
        <w:spacing w:before="0" w:beforeAutospacing="0" w:after="0" w:afterAutospacing="0" w:line="276" w:lineRule="auto"/>
        <w:jc w:val="center"/>
        <w:rPr>
          <w:rFonts w:ascii="Times New Roman" w:hAnsi="Times New Roman" w:cs="Times New Roman"/>
          <w:sz w:val="24"/>
          <w:szCs w:val="24"/>
        </w:rPr>
      </w:pPr>
      <w:r w:rsidRPr="003E24BE">
        <w:rPr>
          <w:rFonts w:ascii="Times New Roman" w:hAnsi="Times New Roman" w:cs="Times New Roman"/>
          <w:sz w:val="24"/>
          <w:szCs w:val="24"/>
        </w:rPr>
        <w:t xml:space="preserve">Website: </w:t>
      </w:r>
      <w:hyperlink r:id="rId7" w:history="1">
        <w:r w:rsidR="00656B38" w:rsidRPr="003E24BE">
          <w:rPr>
            <w:rStyle w:val="Hyperlink"/>
            <w:rFonts w:ascii="Times New Roman" w:hAnsi="Times New Roman" w:cs="Times New Roman"/>
            <w:sz w:val="24"/>
            <w:szCs w:val="24"/>
          </w:rPr>
          <w:t>http://www.nads-sc.uiowa.edu/</w:t>
        </w:r>
      </w:hyperlink>
    </w:p>
    <w:p w:rsidR="00A03317" w:rsidRPr="003E24BE" w:rsidRDefault="00A03317" w:rsidP="00A03317">
      <w:pPr>
        <w:pStyle w:val="NormalWeb"/>
        <w:rPr>
          <w:rFonts w:ascii="Times New Roman" w:hAnsi="Times New Roman" w:cs="Times New Roman"/>
        </w:rPr>
      </w:pPr>
      <w:r w:rsidRPr="003E24BE">
        <w:rPr>
          <w:rFonts w:ascii="Times New Roman" w:hAnsi="Times New Roman" w:cs="Times New Roman"/>
          <w:b/>
          <w:bCs/>
        </w:rPr>
        <w:t>EDUCATION</w:t>
      </w:r>
    </w:p>
    <w:p w:rsidR="0027028E" w:rsidRPr="003E24BE" w:rsidRDefault="0027028E" w:rsidP="0027028E">
      <w:pPr>
        <w:pStyle w:val="body"/>
        <w:spacing w:after="240"/>
        <w:rPr>
          <w:rFonts w:ascii="Times New Roman" w:hAnsi="Times New Roman" w:cs="Times New Roman"/>
          <w:sz w:val="24"/>
          <w:szCs w:val="24"/>
        </w:rPr>
      </w:pPr>
      <w:r w:rsidRPr="003E24BE">
        <w:rPr>
          <w:rFonts w:ascii="Times New Roman" w:hAnsi="Times New Roman" w:cs="Times New Roman"/>
          <w:sz w:val="24"/>
          <w:szCs w:val="24"/>
        </w:rPr>
        <w:t>M.S., Industrial Engineering, University of Iowa, Iowa City IA, 2004</w:t>
      </w:r>
    </w:p>
    <w:p w:rsidR="0027028E" w:rsidRPr="003E24BE" w:rsidRDefault="0027028E" w:rsidP="0027028E">
      <w:pPr>
        <w:pStyle w:val="body"/>
        <w:spacing w:after="240"/>
        <w:rPr>
          <w:rFonts w:ascii="Times New Roman" w:hAnsi="Times New Roman" w:cs="Times New Roman"/>
          <w:sz w:val="24"/>
          <w:szCs w:val="24"/>
        </w:rPr>
      </w:pPr>
      <w:r w:rsidRPr="003E24BE">
        <w:rPr>
          <w:rFonts w:ascii="Times New Roman" w:hAnsi="Times New Roman" w:cs="Times New Roman"/>
          <w:sz w:val="24"/>
          <w:szCs w:val="24"/>
        </w:rPr>
        <w:t>B.S.</w:t>
      </w:r>
      <w:r w:rsidR="00665D5D">
        <w:rPr>
          <w:rFonts w:ascii="Times New Roman" w:hAnsi="Times New Roman" w:cs="Times New Roman"/>
          <w:sz w:val="24"/>
          <w:szCs w:val="24"/>
        </w:rPr>
        <w:t xml:space="preserve">, </w:t>
      </w:r>
      <w:r w:rsidRPr="003E24BE">
        <w:rPr>
          <w:rFonts w:ascii="Times New Roman" w:hAnsi="Times New Roman" w:cs="Times New Roman"/>
          <w:sz w:val="24"/>
          <w:szCs w:val="24"/>
        </w:rPr>
        <w:t>Industrial Engineering, University of Iowa, Iowa City IA, 2001</w:t>
      </w:r>
    </w:p>
    <w:p w:rsidR="00A03317" w:rsidRPr="003E24BE" w:rsidRDefault="0027028E" w:rsidP="0027028E">
      <w:pPr>
        <w:pStyle w:val="body"/>
        <w:spacing w:after="240" w:afterAutospacing="0"/>
        <w:rPr>
          <w:rFonts w:ascii="Times New Roman" w:hAnsi="Times New Roman" w:cs="Times New Roman"/>
          <w:sz w:val="24"/>
          <w:szCs w:val="24"/>
        </w:rPr>
      </w:pPr>
      <w:r w:rsidRPr="003E24BE">
        <w:rPr>
          <w:rFonts w:ascii="Times New Roman" w:hAnsi="Times New Roman" w:cs="Times New Roman"/>
          <w:sz w:val="24"/>
          <w:szCs w:val="24"/>
        </w:rPr>
        <w:t>B.A., Finance, University of Iowa, Iowa City IA, 1988</w:t>
      </w:r>
    </w:p>
    <w:p w:rsidR="00A03317" w:rsidRPr="003E24BE" w:rsidRDefault="00A03317" w:rsidP="00A03317">
      <w:pPr>
        <w:rPr>
          <w:b/>
          <w:bCs/>
        </w:rPr>
      </w:pPr>
      <w:r w:rsidRPr="003E24BE">
        <w:rPr>
          <w:b/>
          <w:bCs/>
        </w:rPr>
        <w:t>EXPERIENCE</w:t>
      </w:r>
    </w:p>
    <w:p w:rsidR="0027028E" w:rsidRPr="003E24BE" w:rsidRDefault="0027028E" w:rsidP="0027028E">
      <w:pPr>
        <w:pStyle w:val="NormalWeb"/>
        <w:rPr>
          <w:rFonts w:ascii="Times New Roman" w:hAnsi="Times New Roman" w:cs="Times New Roman"/>
          <w:color w:val="000000"/>
        </w:rPr>
      </w:pPr>
      <w:r w:rsidRPr="003E24BE">
        <w:rPr>
          <w:rFonts w:ascii="Times New Roman" w:hAnsi="Times New Roman" w:cs="Times New Roman"/>
          <w:color w:val="000000"/>
        </w:rPr>
        <w:t>National Advanced Driving Simulator, University of Iowa, Iowa City, IA Research Specialist, 2004 - present</w:t>
      </w:r>
    </w:p>
    <w:p w:rsidR="0027028E" w:rsidRDefault="0027028E" w:rsidP="0027028E">
      <w:pPr>
        <w:pStyle w:val="NormalWeb"/>
        <w:rPr>
          <w:rFonts w:ascii="Times New Roman" w:hAnsi="Times New Roman" w:cs="Times New Roman"/>
          <w:color w:val="000000"/>
        </w:rPr>
      </w:pPr>
      <w:r w:rsidRPr="003E24BE">
        <w:rPr>
          <w:rFonts w:ascii="Times New Roman" w:hAnsi="Times New Roman" w:cs="Times New Roman"/>
          <w:color w:val="000000"/>
        </w:rPr>
        <w:t xml:space="preserve">Cognitive Systems Laboratory, University of Iowa, Iowa City, IA </w:t>
      </w:r>
      <w:r w:rsidR="00453E4D" w:rsidRPr="003E24BE">
        <w:rPr>
          <w:rFonts w:ascii="Times New Roman" w:hAnsi="Times New Roman" w:cs="Times New Roman"/>
          <w:color w:val="000000"/>
        </w:rPr>
        <w:t>Research Assistant</w:t>
      </w:r>
      <w:r w:rsidR="00583385">
        <w:rPr>
          <w:rFonts w:ascii="Times New Roman" w:hAnsi="Times New Roman" w:cs="Times New Roman"/>
          <w:color w:val="000000"/>
        </w:rPr>
        <w:t xml:space="preserve">, 1998 </w:t>
      </w:r>
      <w:r w:rsidR="006E26DD">
        <w:rPr>
          <w:rFonts w:ascii="Times New Roman" w:hAnsi="Times New Roman" w:cs="Times New Roman"/>
          <w:color w:val="000000"/>
        </w:rPr>
        <w:t>–</w:t>
      </w:r>
      <w:r w:rsidR="00583385">
        <w:rPr>
          <w:rFonts w:ascii="Times New Roman" w:hAnsi="Times New Roman" w:cs="Times New Roman"/>
          <w:color w:val="000000"/>
        </w:rPr>
        <w:t xml:space="preserve"> 2003</w:t>
      </w:r>
    </w:p>
    <w:p w:rsidR="003F56F2" w:rsidRDefault="0027028E" w:rsidP="0027028E">
      <w:pPr>
        <w:pStyle w:val="NormalWeb"/>
        <w:rPr>
          <w:rFonts w:ascii="Times New Roman" w:hAnsi="Times New Roman" w:cs="Times New Roman"/>
          <w:color w:val="000000"/>
        </w:rPr>
      </w:pPr>
      <w:r w:rsidRPr="003E24BE">
        <w:rPr>
          <w:rFonts w:ascii="Times New Roman" w:hAnsi="Times New Roman" w:cs="Times New Roman"/>
          <w:color w:val="000000"/>
        </w:rPr>
        <w:t>Iowa Driving Simulator, University of Iowa</w:t>
      </w:r>
      <w:r w:rsidR="00453E4D" w:rsidRPr="003E24BE">
        <w:rPr>
          <w:rFonts w:ascii="Times New Roman" w:hAnsi="Times New Roman" w:cs="Times New Roman"/>
          <w:color w:val="000000"/>
        </w:rPr>
        <w:t>, Iowa City, IA Research Assistant</w:t>
      </w:r>
      <w:r w:rsidRPr="003E24BE">
        <w:rPr>
          <w:rFonts w:ascii="Times New Roman" w:hAnsi="Times New Roman" w:cs="Times New Roman"/>
          <w:color w:val="000000"/>
        </w:rPr>
        <w:t xml:space="preserve"> (1997)</w:t>
      </w:r>
    </w:p>
    <w:p w:rsidR="003F56F2" w:rsidRDefault="003F56F2" w:rsidP="003F56F2">
      <w:pPr>
        <w:pStyle w:val="NormalWeb"/>
        <w:rPr>
          <w:rFonts w:ascii="Times New Roman" w:hAnsi="Times New Roman" w:cs="Times New Roman"/>
          <w:color w:val="000000"/>
        </w:rPr>
      </w:pPr>
      <w:r>
        <w:rPr>
          <w:rFonts w:ascii="Times New Roman" w:hAnsi="Times New Roman" w:cs="Times New Roman"/>
          <w:color w:val="000000"/>
        </w:rPr>
        <w:t>Clark Kenyon Decorating, Iowa City, IA Co-owner 1987 - 1997</w:t>
      </w:r>
    </w:p>
    <w:p w:rsidR="00D621BF" w:rsidRPr="003E24BE" w:rsidRDefault="00AE70C7" w:rsidP="0027028E">
      <w:pPr>
        <w:pStyle w:val="NormalWeb"/>
        <w:rPr>
          <w:rFonts w:ascii="Times New Roman" w:hAnsi="Times New Roman" w:cs="Times New Roman"/>
        </w:rPr>
      </w:pPr>
      <w:r w:rsidRPr="00AE70C7">
        <w:rPr>
          <w:rFonts w:ascii="Times New Roman" w:hAnsi="Times New Roman" w:cs="Times New Roman"/>
        </w:rPr>
        <w:pict>
          <v:rect id="_x0000_i1025" style="width:0;height:1.5pt" o:hralign="center" o:hrstd="t" o:hr="t" fillcolor="gray" stroked="f"/>
        </w:pict>
      </w:r>
    </w:p>
    <w:p w:rsidR="00AB0D29" w:rsidRPr="00AB0D29" w:rsidRDefault="00AB0D29" w:rsidP="00AB0D29">
      <w:pPr>
        <w:pStyle w:val="NormalWeb"/>
        <w:rPr>
          <w:rFonts w:ascii="Times New Roman" w:hAnsi="Times New Roman" w:cs="Times New Roman"/>
          <w:bCs/>
        </w:rPr>
      </w:pPr>
      <w:r w:rsidRPr="00AB0D29">
        <w:rPr>
          <w:rFonts w:ascii="Times New Roman" w:hAnsi="Times New Roman" w:cs="Times New Roman"/>
          <w:bCs/>
        </w:rPr>
        <w:t xml:space="preserve">Ms. Dawn Marshall is the director of the current SAFER-SIM </w:t>
      </w:r>
      <w:r w:rsidR="00193DB1" w:rsidRPr="00AB0D29">
        <w:rPr>
          <w:rFonts w:ascii="Times New Roman" w:hAnsi="Times New Roman" w:cs="Times New Roman"/>
          <w:bCs/>
        </w:rPr>
        <w:t xml:space="preserve">UTC. </w:t>
      </w:r>
      <w:r w:rsidRPr="00AB0D29">
        <w:rPr>
          <w:rFonts w:ascii="Times New Roman" w:hAnsi="Times New Roman" w:cs="Times New Roman"/>
          <w:bCs/>
        </w:rPr>
        <w:t xml:space="preserve">A Dawn Marshall, As Research Manager with the National Advanced Driving Simulator (NADS) within the University of Iowa, she has been engaged in driving research since 1997 and has been with NADS since 2004 where she has served as Principal Investigator, Project Manager, and Data Collection Coordinator for several NHTSA funded projects as well as for the Iowa DOT, Rockwell Collins and other public and private </w:t>
      </w:r>
      <w:r w:rsidR="00193DB1">
        <w:rPr>
          <w:rFonts w:ascii="Times New Roman" w:hAnsi="Times New Roman" w:cs="Times New Roman"/>
          <w:bCs/>
        </w:rPr>
        <w:t xml:space="preserve">sector clients.  </w:t>
      </w:r>
      <w:r w:rsidRPr="00AB0D29">
        <w:rPr>
          <w:rFonts w:ascii="Times New Roman" w:hAnsi="Times New Roman" w:cs="Times New Roman"/>
          <w:bCs/>
        </w:rPr>
        <w:t xml:space="preserve">Most recently she has was served selected as the Director of the SAFER-SIM UTC grant awarded in 2013 after the former director, Dr. Sue Chrysler, left the University of Iowa.  </w:t>
      </w:r>
    </w:p>
    <w:p w:rsidR="00AB0D29" w:rsidRPr="00AB0D29" w:rsidRDefault="00AB0D29" w:rsidP="00AB0D29">
      <w:pPr>
        <w:pStyle w:val="NormalWeb"/>
        <w:rPr>
          <w:rFonts w:ascii="Times New Roman" w:hAnsi="Times New Roman" w:cs="Times New Roman"/>
          <w:bCs/>
        </w:rPr>
      </w:pPr>
      <w:r w:rsidRPr="00AB0D29">
        <w:rPr>
          <w:rFonts w:ascii="Times New Roman" w:hAnsi="Times New Roman" w:cs="Times New Roman"/>
          <w:bCs/>
        </w:rPr>
        <w:t xml:space="preserve">Ms. Marshall’s research with NADS has spanned several topics involving simulation, including projects evaluating in-vehicle systems such as adaptive cruise control, lane departure warning, forward collision warning, intersection violation warning, and development and evaluation of situational awareness measures within a connected </w:t>
      </w:r>
      <w:r w:rsidRPr="00AB0D29">
        <w:rPr>
          <w:rFonts w:ascii="Times New Roman" w:hAnsi="Times New Roman" w:cs="Times New Roman"/>
          <w:bCs/>
        </w:rPr>
        <w:lastRenderedPageBreak/>
        <w:t>vehicles context.  Her experience also includes the effectiveness of warning systems for older drivers, teen driving behavior near licensure, and integrated control heads for law enforcement.  Ms. Marshall is currently serving as Principal Investigator for a $1.6M project that spans five data collection sites with multiple phases of data collection funded by NHTSA.</w:t>
      </w:r>
    </w:p>
    <w:p w:rsidR="00A109EC" w:rsidRPr="003E24BE" w:rsidRDefault="00A03317">
      <w:pPr>
        <w:rPr>
          <w:b/>
          <w:bCs/>
        </w:rPr>
      </w:pPr>
      <w:r w:rsidRPr="003E24BE">
        <w:rPr>
          <w:b/>
          <w:bCs/>
        </w:rPr>
        <w:t>RESEARCH</w:t>
      </w:r>
      <w:r w:rsidR="00A109EC" w:rsidRPr="003E24BE">
        <w:rPr>
          <w:b/>
          <w:bCs/>
        </w:rPr>
        <w:t xml:space="preserve"> </w:t>
      </w:r>
      <w:r w:rsidR="001033FD" w:rsidRPr="003E24BE">
        <w:rPr>
          <w:b/>
          <w:bCs/>
        </w:rPr>
        <w:t>CONTRACTS</w:t>
      </w:r>
      <w:r w:rsidRPr="003E24BE">
        <w:rPr>
          <w:b/>
          <w:bCs/>
        </w:rPr>
        <w:t xml:space="preserve"> AND GRANTS</w:t>
      </w:r>
    </w:p>
    <w:p w:rsidR="00A109EC" w:rsidRPr="003E24BE" w:rsidRDefault="00A109EC">
      <w:pPr>
        <w:rPr>
          <w:b/>
          <w:bCs/>
        </w:rPr>
      </w:pPr>
    </w:p>
    <w:p w:rsidR="00AB0D29" w:rsidRPr="001807DC" w:rsidRDefault="00AB0D29" w:rsidP="00AB0D29">
      <w:pPr>
        <w:rPr>
          <w:bCs/>
        </w:rPr>
      </w:pPr>
      <w:r>
        <w:rPr>
          <w:bCs/>
        </w:rPr>
        <w:t>Director</w:t>
      </w:r>
      <w:r>
        <w:rPr>
          <w:bCs/>
        </w:rPr>
        <w:tab/>
      </w:r>
      <w:r>
        <w:rPr>
          <w:bCs/>
        </w:rPr>
        <w:tab/>
      </w:r>
      <w:r w:rsidRPr="001807DC">
        <w:rPr>
          <w:bCs/>
        </w:rPr>
        <w:t xml:space="preserve">                                    </w:t>
      </w:r>
      <w:r>
        <w:rPr>
          <w:bCs/>
        </w:rPr>
        <w:t xml:space="preserve">                              November</w:t>
      </w:r>
      <w:r w:rsidRPr="001807DC">
        <w:rPr>
          <w:bCs/>
        </w:rPr>
        <w:t xml:space="preserve"> 201</w:t>
      </w:r>
      <w:r>
        <w:rPr>
          <w:bCs/>
        </w:rPr>
        <w:t>4</w:t>
      </w:r>
      <w:r w:rsidRPr="001807DC">
        <w:rPr>
          <w:bCs/>
        </w:rPr>
        <w:t xml:space="preserve"> – present</w:t>
      </w:r>
    </w:p>
    <w:p w:rsidR="00AB0D29" w:rsidRPr="001807DC" w:rsidRDefault="00AB0D29" w:rsidP="00AB0D29">
      <w:pPr>
        <w:rPr>
          <w:bCs/>
        </w:rPr>
      </w:pPr>
      <w:r>
        <w:rPr>
          <w:bCs/>
        </w:rPr>
        <w:t>Safety Research Using Simulation (SAFER-SIM) UTC</w:t>
      </w:r>
      <w:r w:rsidRPr="001807DC">
        <w:rPr>
          <w:bCs/>
        </w:rPr>
        <w:t xml:space="preserve">                 </w:t>
      </w:r>
    </w:p>
    <w:p w:rsidR="00AB0D29" w:rsidRPr="001807DC" w:rsidRDefault="00AB0D29" w:rsidP="00AB0D29">
      <w:pPr>
        <w:rPr>
          <w:bCs/>
        </w:rPr>
      </w:pPr>
      <w:r w:rsidRPr="00AB0D29">
        <w:rPr>
          <w:bCs/>
          <w:i/>
        </w:rPr>
        <w:t>Office of the Assistant Secretary for Research and Technology</w:t>
      </w:r>
      <w:r w:rsidRPr="001807DC">
        <w:rPr>
          <w:bCs/>
        </w:rPr>
        <w:t>, $</w:t>
      </w:r>
      <w:r>
        <w:rPr>
          <w:bCs/>
        </w:rPr>
        <w:t>4,200,000</w:t>
      </w:r>
    </w:p>
    <w:p w:rsidR="00AB0D29" w:rsidRDefault="00AB0D29" w:rsidP="00CB5F65">
      <w:pPr>
        <w:rPr>
          <w:bCs/>
        </w:rPr>
      </w:pPr>
    </w:p>
    <w:p w:rsidR="001F27A8" w:rsidRPr="001807DC" w:rsidRDefault="006E26DD" w:rsidP="00CB5F65">
      <w:pPr>
        <w:rPr>
          <w:bCs/>
        </w:rPr>
      </w:pPr>
      <w:r>
        <w:rPr>
          <w:bCs/>
        </w:rPr>
        <w:t>Principal</w:t>
      </w:r>
      <w:r w:rsidR="001F27A8" w:rsidRPr="001807DC">
        <w:rPr>
          <w:bCs/>
        </w:rPr>
        <w:t xml:space="preserve"> Investigator                                    </w:t>
      </w:r>
      <w:r w:rsidR="00AB0D29">
        <w:rPr>
          <w:bCs/>
        </w:rPr>
        <w:t xml:space="preserve">                                </w:t>
      </w:r>
      <w:r w:rsidR="001F27A8" w:rsidRPr="001807DC">
        <w:rPr>
          <w:bCs/>
        </w:rPr>
        <w:t>December 2013 – present</w:t>
      </w:r>
    </w:p>
    <w:p w:rsidR="00E262B8" w:rsidRPr="001807DC" w:rsidRDefault="003E24BE" w:rsidP="00CB5F65">
      <w:pPr>
        <w:rPr>
          <w:bCs/>
        </w:rPr>
      </w:pPr>
      <w:r w:rsidRPr="001807DC">
        <w:rPr>
          <w:bCs/>
        </w:rPr>
        <w:t>V2V Safety Applications Study (</w:t>
      </w:r>
      <w:proofErr w:type="spellStart"/>
      <w:r w:rsidRPr="001807DC">
        <w:rPr>
          <w:bCs/>
        </w:rPr>
        <w:t>MiniSim</w:t>
      </w:r>
      <w:proofErr w:type="spellEnd"/>
      <w:r w:rsidRPr="001807DC">
        <w:rPr>
          <w:bCs/>
        </w:rPr>
        <w:t xml:space="preserve"> Multi-site)    </w:t>
      </w:r>
      <w:r w:rsidR="00E262B8" w:rsidRPr="001807DC">
        <w:rPr>
          <w:bCs/>
        </w:rPr>
        <w:t xml:space="preserve">             </w:t>
      </w:r>
    </w:p>
    <w:p w:rsidR="00CB5F65" w:rsidRPr="001807DC" w:rsidRDefault="00CB5F65" w:rsidP="001F27A8">
      <w:pPr>
        <w:rPr>
          <w:bCs/>
        </w:rPr>
      </w:pPr>
      <w:r w:rsidRPr="001807DC">
        <w:rPr>
          <w:bCs/>
          <w:i/>
        </w:rPr>
        <w:t>National Highway Traffic Safety Administration</w:t>
      </w:r>
      <w:r w:rsidR="001F27A8" w:rsidRPr="001807DC">
        <w:rPr>
          <w:bCs/>
        </w:rPr>
        <w:t xml:space="preserve">, </w:t>
      </w:r>
      <w:r w:rsidRPr="001807DC">
        <w:rPr>
          <w:bCs/>
        </w:rPr>
        <w:t>$955,000</w:t>
      </w:r>
    </w:p>
    <w:p w:rsidR="00FD0500" w:rsidRPr="001807DC" w:rsidRDefault="00FD0500" w:rsidP="00CB5F65">
      <w:pPr>
        <w:rPr>
          <w:bCs/>
        </w:rPr>
      </w:pPr>
    </w:p>
    <w:p w:rsidR="001F27A8" w:rsidRPr="001807DC" w:rsidRDefault="006E26DD" w:rsidP="00CB5F65">
      <w:pPr>
        <w:rPr>
          <w:bCs/>
        </w:rPr>
      </w:pPr>
      <w:r>
        <w:rPr>
          <w:bCs/>
        </w:rPr>
        <w:t>Principal</w:t>
      </w:r>
      <w:r w:rsidR="001F27A8" w:rsidRPr="001807DC">
        <w:rPr>
          <w:bCs/>
        </w:rPr>
        <w:t xml:space="preserve"> Investigator </w:t>
      </w:r>
      <w:r w:rsidR="00CF3D11" w:rsidRPr="001807DC">
        <w:rPr>
          <w:bCs/>
        </w:rPr>
        <w:t>&amp;</w:t>
      </w:r>
      <w:r w:rsidR="001F27A8" w:rsidRPr="001807DC">
        <w:rPr>
          <w:bCs/>
        </w:rPr>
        <w:t xml:space="preserve"> Project Manager    </w:t>
      </w:r>
      <w:r w:rsidR="00AB0D29">
        <w:rPr>
          <w:bCs/>
        </w:rPr>
        <w:t xml:space="preserve">                                  </w:t>
      </w:r>
      <w:r w:rsidR="001F27A8" w:rsidRPr="001807DC">
        <w:rPr>
          <w:bCs/>
        </w:rPr>
        <w:t>February 2014 – present</w:t>
      </w:r>
    </w:p>
    <w:p w:rsidR="00E262B8" w:rsidRPr="001807DC" w:rsidRDefault="003E24BE" w:rsidP="00CB5F65">
      <w:pPr>
        <w:rPr>
          <w:bCs/>
        </w:rPr>
      </w:pPr>
      <w:r w:rsidRPr="001807DC">
        <w:rPr>
          <w:bCs/>
        </w:rPr>
        <w:t>Distracted Driving Task Acceptance Testing</w:t>
      </w:r>
      <w:r w:rsidR="00E262B8" w:rsidRPr="001807DC">
        <w:rPr>
          <w:bCs/>
        </w:rPr>
        <w:t xml:space="preserve">                                </w:t>
      </w:r>
    </w:p>
    <w:p w:rsidR="00FD0500" w:rsidRPr="001807DC" w:rsidRDefault="00FD0500" w:rsidP="001F27A8">
      <w:pPr>
        <w:rPr>
          <w:bCs/>
        </w:rPr>
      </w:pPr>
      <w:r w:rsidRPr="001807DC">
        <w:rPr>
          <w:bCs/>
          <w:i/>
        </w:rPr>
        <w:t>Hyundai America Technical Center, Inc.</w:t>
      </w:r>
      <w:r w:rsidR="001F27A8" w:rsidRPr="001807DC">
        <w:rPr>
          <w:bCs/>
          <w:i/>
        </w:rPr>
        <w:t>,</w:t>
      </w:r>
      <w:r w:rsidR="003E24BE" w:rsidRPr="001807DC">
        <w:rPr>
          <w:bCs/>
        </w:rPr>
        <w:t xml:space="preserve"> </w:t>
      </w:r>
      <w:r w:rsidRPr="001807DC">
        <w:rPr>
          <w:bCs/>
        </w:rPr>
        <w:t>$232,000</w:t>
      </w:r>
    </w:p>
    <w:p w:rsidR="00FD0500" w:rsidRPr="001807DC" w:rsidRDefault="00FD0500" w:rsidP="00CB5F65">
      <w:pPr>
        <w:rPr>
          <w:bCs/>
        </w:rPr>
      </w:pPr>
    </w:p>
    <w:p w:rsidR="001F27A8" w:rsidRPr="001807DC" w:rsidRDefault="006E26DD" w:rsidP="00CB5F65">
      <w:pPr>
        <w:rPr>
          <w:bCs/>
        </w:rPr>
      </w:pPr>
      <w:r>
        <w:rPr>
          <w:bCs/>
        </w:rPr>
        <w:t>Principal</w:t>
      </w:r>
      <w:r w:rsidR="001F27A8" w:rsidRPr="001807DC">
        <w:rPr>
          <w:bCs/>
        </w:rPr>
        <w:t xml:space="preserve"> Investigator </w:t>
      </w:r>
      <w:r w:rsidR="00CF3D11" w:rsidRPr="001807DC">
        <w:rPr>
          <w:bCs/>
        </w:rPr>
        <w:t>&amp;</w:t>
      </w:r>
      <w:r w:rsidR="001F27A8" w:rsidRPr="001807DC">
        <w:rPr>
          <w:bCs/>
        </w:rPr>
        <w:t xml:space="preserve"> Project Manager </w:t>
      </w:r>
      <w:r w:rsidR="00AB0D29">
        <w:rPr>
          <w:bCs/>
        </w:rPr>
        <w:t xml:space="preserve">                         </w:t>
      </w:r>
      <w:r w:rsidR="00AB0D29">
        <w:rPr>
          <w:bCs/>
        </w:rPr>
        <w:tab/>
        <w:t xml:space="preserve">      </w:t>
      </w:r>
      <w:r w:rsidR="001F27A8" w:rsidRPr="001807DC">
        <w:rPr>
          <w:bCs/>
        </w:rPr>
        <w:t>September 2010 – present</w:t>
      </w:r>
    </w:p>
    <w:p w:rsidR="00E262B8" w:rsidRPr="001807DC" w:rsidRDefault="003E24BE" w:rsidP="00CB5F65">
      <w:pPr>
        <w:rPr>
          <w:bCs/>
        </w:rPr>
      </w:pPr>
      <w:r w:rsidRPr="001807DC">
        <w:rPr>
          <w:bCs/>
        </w:rPr>
        <w:t xml:space="preserve">Human-Machine Interface (HMI) Analysis and Research         </w:t>
      </w:r>
    </w:p>
    <w:p w:rsidR="00FD0500" w:rsidRPr="001807DC" w:rsidRDefault="00FD0500" w:rsidP="001F27A8">
      <w:pPr>
        <w:rPr>
          <w:bCs/>
        </w:rPr>
      </w:pPr>
      <w:r w:rsidRPr="001807DC">
        <w:rPr>
          <w:bCs/>
          <w:i/>
        </w:rPr>
        <w:t>Rockwell Collins</w:t>
      </w:r>
      <w:r w:rsidR="001F27A8" w:rsidRPr="001807DC">
        <w:rPr>
          <w:bCs/>
          <w:i/>
        </w:rPr>
        <w:t xml:space="preserve">, </w:t>
      </w:r>
      <w:r w:rsidRPr="001807DC">
        <w:rPr>
          <w:bCs/>
        </w:rPr>
        <w:t>$155,000</w:t>
      </w:r>
    </w:p>
    <w:p w:rsidR="005F0EFE" w:rsidRPr="001807DC" w:rsidRDefault="005F0EFE" w:rsidP="00CB5F65">
      <w:pPr>
        <w:rPr>
          <w:bCs/>
        </w:rPr>
      </w:pPr>
    </w:p>
    <w:p w:rsidR="001F27A8" w:rsidRPr="001807DC" w:rsidRDefault="001F27A8" w:rsidP="001F27A8">
      <w:pPr>
        <w:rPr>
          <w:bCs/>
        </w:rPr>
      </w:pPr>
      <w:r w:rsidRPr="001807DC">
        <w:rPr>
          <w:bCs/>
        </w:rPr>
        <w:t>Project Manager                                                             September 2011 – September 2013</w:t>
      </w:r>
    </w:p>
    <w:p w:rsidR="001F27A8" w:rsidRPr="001807DC" w:rsidRDefault="001F27A8" w:rsidP="00CB5F65">
      <w:pPr>
        <w:rPr>
          <w:bCs/>
        </w:rPr>
      </w:pPr>
      <w:r w:rsidRPr="001807DC">
        <w:rPr>
          <w:bCs/>
        </w:rPr>
        <w:t xml:space="preserve">Human Factors of Connected Vehicles Driver-Vehicle Interface Design Research and Distraction Assessment                                                        </w:t>
      </w:r>
    </w:p>
    <w:p w:rsidR="005F0EFE" w:rsidRPr="001807DC" w:rsidRDefault="005F0EFE" w:rsidP="00CB5F65">
      <w:pPr>
        <w:rPr>
          <w:bCs/>
        </w:rPr>
      </w:pPr>
      <w:r w:rsidRPr="001807DC">
        <w:rPr>
          <w:bCs/>
          <w:i/>
        </w:rPr>
        <w:t>National Highwa</w:t>
      </w:r>
      <w:r w:rsidR="001F27A8" w:rsidRPr="001807DC">
        <w:rPr>
          <w:bCs/>
          <w:i/>
        </w:rPr>
        <w:t xml:space="preserve">y Traffic Safety Administration, </w:t>
      </w:r>
      <w:r w:rsidRPr="001807DC">
        <w:rPr>
          <w:bCs/>
          <w:i/>
        </w:rPr>
        <w:t xml:space="preserve">Task Order through </w:t>
      </w:r>
      <w:proofErr w:type="spellStart"/>
      <w:r w:rsidRPr="001807DC">
        <w:rPr>
          <w:bCs/>
          <w:i/>
        </w:rPr>
        <w:t>Westat</w:t>
      </w:r>
      <w:proofErr w:type="spellEnd"/>
      <w:r w:rsidRPr="001807DC">
        <w:rPr>
          <w:bCs/>
          <w:i/>
        </w:rPr>
        <w:t>, Inc.</w:t>
      </w:r>
      <w:r w:rsidRPr="001807DC">
        <w:rPr>
          <w:bCs/>
        </w:rPr>
        <w:t>, $</w:t>
      </w:r>
      <w:r w:rsidR="00E262B8" w:rsidRPr="001807DC">
        <w:rPr>
          <w:bCs/>
        </w:rPr>
        <w:t>741,139</w:t>
      </w:r>
    </w:p>
    <w:p w:rsidR="00CB5F65" w:rsidRPr="001807DC" w:rsidRDefault="00CB5F65" w:rsidP="00CB5F65">
      <w:pPr>
        <w:rPr>
          <w:bCs/>
        </w:rPr>
      </w:pPr>
    </w:p>
    <w:p w:rsidR="001F27A8" w:rsidRDefault="00E262B8" w:rsidP="00CB5F65">
      <w:pPr>
        <w:rPr>
          <w:bCs/>
        </w:rPr>
      </w:pPr>
      <w:r w:rsidRPr="003E24BE">
        <w:rPr>
          <w:bCs/>
        </w:rPr>
        <w:t>Task Lead</w:t>
      </w:r>
      <w:r w:rsidR="003E24BE" w:rsidRPr="003E24BE">
        <w:rPr>
          <w:bCs/>
        </w:rPr>
        <w:t xml:space="preserve"> </w:t>
      </w:r>
      <w:r w:rsidR="003E24BE" w:rsidRPr="003E24BE">
        <w:rPr>
          <w:bCs/>
        </w:rPr>
        <w:tab/>
      </w:r>
      <w:r w:rsidR="003E24BE" w:rsidRPr="003E24BE">
        <w:rPr>
          <w:bCs/>
        </w:rPr>
        <w:tab/>
      </w:r>
      <w:r w:rsidR="003E24BE" w:rsidRPr="003E24BE">
        <w:rPr>
          <w:bCs/>
        </w:rPr>
        <w:tab/>
      </w:r>
      <w:r w:rsidR="003E24BE" w:rsidRPr="003E24BE">
        <w:rPr>
          <w:bCs/>
        </w:rPr>
        <w:tab/>
      </w:r>
      <w:r w:rsidR="003E24BE" w:rsidRPr="003E24BE">
        <w:rPr>
          <w:bCs/>
        </w:rPr>
        <w:tab/>
      </w:r>
      <w:r w:rsidR="003E24BE" w:rsidRPr="003E24BE">
        <w:rPr>
          <w:bCs/>
        </w:rPr>
        <w:tab/>
        <w:t xml:space="preserve"> </w:t>
      </w:r>
      <w:r w:rsidR="001F27A8">
        <w:rPr>
          <w:bCs/>
        </w:rPr>
        <w:t xml:space="preserve">  </w:t>
      </w:r>
      <w:r w:rsidR="003E24BE" w:rsidRPr="003E24BE">
        <w:rPr>
          <w:bCs/>
        </w:rPr>
        <w:t xml:space="preserve">     September 2011 – January 2014</w:t>
      </w:r>
      <w:r w:rsidR="001F27A8">
        <w:rPr>
          <w:bCs/>
        </w:rPr>
        <w:t xml:space="preserve"> </w:t>
      </w:r>
      <w:r w:rsidR="00CB5F65" w:rsidRPr="003E24BE">
        <w:rPr>
          <w:bCs/>
        </w:rPr>
        <w:t>Crash Warning Interface Metrics – Phase 3</w:t>
      </w:r>
    </w:p>
    <w:p w:rsidR="00CB5F65" w:rsidRDefault="00FD0500" w:rsidP="00CB5F65">
      <w:pPr>
        <w:rPr>
          <w:bCs/>
        </w:rPr>
      </w:pPr>
      <w:r w:rsidRPr="001F27A8">
        <w:rPr>
          <w:bCs/>
          <w:i/>
        </w:rPr>
        <w:t>National Highway Traffic Safety Administration</w:t>
      </w:r>
      <w:r w:rsidR="00CB5F65" w:rsidRPr="003E24BE">
        <w:rPr>
          <w:bCs/>
        </w:rPr>
        <w:t>,</w:t>
      </w:r>
      <w:r w:rsidR="00976937">
        <w:rPr>
          <w:bCs/>
        </w:rPr>
        <w:t xml:space="preserve"> </w:t>
      </w:r>
      <w:r w:rsidR="005F0EFE" w:rsidRPr="00976937">
        <w:rPr>
          <w:bCs/>
          <w:i/>
        </w:rPr>
        <w:t xml:space="preserve">Task Order through </w:t>
      </w:r>
      <w:proofErr w:type="spellStart"/>
      <w:r w:rsidR="005F0EFE" w:rsidRPr="00976937">
        <w:rPr>
          <w:bCs/>
          <w:i/>
        </w:rPr>
        <w:t>Westat</w:t>
      </w:r>
      <w:proofErr w:type="spellEnd"/>
      <w:r w:rsidR="005F0EFE" w:rsidRPr="00976937">
        <w:rPr>
          <w:bCs/>
          <w:i/>
        </w:rPr>
        <w:t>, Inc.</w:t>
      </w:r>
      <w:r w:rsidR="005F0EFE" w:rsidRPr="003E24BE">
        <w:rPr>
          <w:bCs/>
        </w:rPr>
        <w:t>,</w:t>
      </w:r>
      <w:r w:rsidR="00CB5F65" w:rsidRPr="003E24BE">
        <w:rPr>
          <w:bCs/>
        </w:rPr>
        <w:t xml:space="preserve"> $978,916</w:t>
      </w:r>
    </w:p>
    <w:p w:rsidR="00011130" w:rsidRDefault="00011130" w:rsidP="00CB5F65">
      <w:pPr>
        <w:rPr>
          <w:bCs/>
        </w:rPr>
      </w:pPr>
    </w:p>
    <w:p w:rsidR="00011130" w:rsidRDefault="006E26DD" w:rsidP="00011130">
      <w:pPr>
        <w:rPr>
          <w:bCs/>
        </w:rPr>
      </w:pPr>
      <w:r>
        <w:rPr>
          <w:bCs/>
        </w:rPr>
        <w:t>Principal</w:t>
      </w:r>
      <w:r w:rsidR="00011130">
        <w:rPr>
          <w:bCs/>
        </w:rPr>
        <w:t xml:space="preserve"> Investigator</w:t>
      </w:r>
      <w:r w:rsidR="00976937">
        <w:rPr>
          <w:bCs/>
        </w:rPr>
        <w:t xml:space="preserve">                                                               September 2010 – May 2011</w:t>
      </w:r>
    </w:p>
    <w:p w:rsidR="00976937" w:rsidRDefault="00976937" w:rsidP="00011130">
      <w:pPr>
        <w:rPr>
          <w:bCs/>
        </w:rPr>
      </w:pPr>
      <w:r w:rsidRPr="00955C04">
        <w:rPr>
          <w:rFonts w:eastAsiaTheme="minorEastAsia"/>
        </w:rPr>
        <w:t>Simulator Test Methodology: Evaluating the Effectiveness of Persuasive Fuel Economy Systems</w:t>
      </w:r>
    </w:p>
    <w:p w:rsidR="00011130" w:rsidRDefault="00011130" w:rsidP="00011130">
      <w:pPr>
        <w:rPr>
          <w:bCs/>
        </w:rPr>
      </w:pPr>
      <w:r w:rsidRPr="00976937">
        <w:rPr>
          <w:bCs/>
          <w:i/>
        </w:rPr>
        <w:t>G</w:t>
      </w:r>
      <w:r w:rsidR="00976937" w:rsidRPr="00976937">
        <w:rPr>
          <w:bCs/>
          <w:i/>
        </w:rPr>
        <w:t>eneral Motors</w:t>
      </w:r>
      <w:r w:rsidR="00976937">
        <w:rPr>
          <w:bCs/>
        </w:rPr>
        <w:t>, $198,760</w:t>
      </w:r>
    </w:p>
    <w:p w:rsidR="00CB5F65" w:rsidRPr="003E24BE" w:rsidRDefault="00CB5F65" w:rsidP="00CB5F65">
      <w:pPr>
        <w:rPr>
          <w:bCs/>
        </w:rPr>
      </w:pPr>
    </w:p>
    <w:p w:rsidR="001F27A8" w:rsidRDefault="00E262B8" w:rsidP="00CB5F65">
      <w:pPr>
        <w:rPr>
          <w:bCs/>
        </w:rPr>
      </w:pPr>
      <w:r w:rsidRPr="003E24BE">
        <w:rPr>
          <w:bCs/>
        </w:rPr>
        <w:t>Task Lead</w:t>
      </w:r>
      <w:r w:rsidR="001F27A8">
        <w:rPr>
          <w:bCs/>
        </w:rPr>
        <w:t xml:space="preserve">                                                                      </w:t>
      </w:r>
      <w:r w:rsidR="00CB5F65" w:rsidRPr="003E24BE">
        <w:rPr>
          <w:bCs/>
        </w:rPr>
        <w:t xml:space="preserve"> </w:t>
      </w:r>
      <w:r w:rsidR="001F27A8" w:rsidRPr="003E24BE">
        <w:rPr>
          <w:bCs/>
        </w:rPr>
        <w:t>September 2010 – December 2011</w:t>
      </w:r>
    </w:p>
    <w:p w:rsidR="001F27A8" w:rsidRDefault="00CB5F65" w:rsidP="00CB5F65">
      <w:pPr>
        <w:rPr>
          <w:bCs/>
        </w:rPr>
      </w:pPr>
      <w:r w:rsidRPr="003E24BE">
        <w:rPr>
          <w:bCs/>
        </w:rPr>
        <w:t>Advanced Countermeasures for Multiple Impairments (ACMI)</w:t>
      </w:r>
    </w:p>
    <w:p w:rsidR="00CB5F65" w:rsidRPr="003E24BE" w:rsidRDefault="00FD0500" w:rsidP="00CB5F65">
      <w:pPr>
        <w:rPr>
          <w:bCs/>
        </w:rPr>
      </w:pPr>
      <w:r w:rsidRPr="001F27A8">
        <w:rPr>
          <w:bCs/>
          <w:i/>
        </w:rPr>
        <w:t>National Highway Traffic Safety Administration</w:t>
      </w:r>
      <w:r w:rsidR="00CB5F65" w:rsidRPr="003E24BE">
        <w:rPr>
          <w:bCs/>
        </w:rPr>
        <w:t>, $1,039,969</w:t>
      </w:r>
    </w:p>
    <w:p w:rsidR="00CB5F65" w:rsidRPr="003E24BE" w:rsidRDefault="00CB5F65" w:rsidP="00CB5F65">
      <w:pPr>
        <w:rPr>
          <w:bCs/>
        </w:rPr>
      </w:pPr>
    </w:p>
    <w:p w:rsidR="001F27A8" w:rsidRDefault="00E262B8" w:rsidP="00CB5F65">
      <w:pPr>
        <w:rPr>
          <w:bCs/>
        </w:rPr>
      </w:pPr>
      <w:r w:rsidRPr="003E24BE">
        <w:rPr>
          <w:bCs/>
        </w:rPr>
        <w:t>Task Lead</w:t>
      </w:r>
      <w:r w:rsidR="001F27A8" w:rsidRPr="001F27A8">
        <w:rPr>
          <w:bCs/>
        </w:rPr>
        <w:t xml:space="preserve"> </w:t>
      </w:r>
      <w:r w:rsidR="001F27A8">
        <w:rPr>
          <w:bCs/>
        </w:rPr>
        <w:t xml:space="preserve">                                     </w:t>
      </w:r>
      <w:r w:rsidR="00BB761A">
        <w:rPr>
          <w:bCs/>
        </w:rPr>
        <w:t xml:space="preserve">                                             August 2009 – March 201</w:t>
      </w:r>
      <w:r w:rsidR="00351CB5">
        <w:rPr>
          <w:bCs/>
        </w:rPr>
        <w:t>1</w:t>
      </w:r>
      <w:r w:rsidR="001F27A8">
        <w:rPr>
          <w:bCs/>
        </w:rPr>
        <w:t xml:space="preserve">                                             </w:t>
      </w:r>
    </w:p>
    <w:p w:rsidR="00E262B8" w:rsidRDefault="00E262B8" w:rsidP="00CB5F65">
      <w:pPr>
        <w:rPr>
          <w:bCs/>
        </w:rPr>
      </w:pPr>
      <w:r w:rsidRPr="003E24BE">
        <w:rPr>
          <w:bCs/>
        </w:rPr>
        <w:t>Crash Warning Interface Metrics (CWIM) Par</w:t>
      </w:r>
      <w:r w:rsidR="001F27A8">
        <w:rPr>
          <w:bCs/>
        </w:rPr>
        <w:t>t 2</w:t>
      </w:r>
    </w:p>
    <w:p w:rsidR="00351CB5" w:rsidRPr="003E24BE" w:rsidRDefault="00351CB5" w:rsidP="00CB5F65">
      <w:pPr>
        <w:rPr>
          <w:bCs/>
        </w:rPr>
      </w:pPr>
      <w:r w:rsidRPr="00351CB5">
        <w:rPr>
          <w:bCs/>
          <w:i/>
        </w:rPr>
        <w:lastRenderedPageBreak/>
        <w:t>National Highway Traffic Safety Administration</w:t>
      </w:r>
      <w:r>
        <w:rPr>
          <w:bCs/>
        </w:rPr>
        <w:t>, $</w:t>
      </w:r>
      <w:r w:rsidR="00BB761A" w:rsidRPr="00BB761A">
        <w:rPr>
          <w:bCs/>
        </w:rPr>
        <w:t>1,049,861</w:t>
      </w:r>
    </w:p>
    <w:p w:rsidR="001F27A8" w:rsidRDefault="001F27A8" w:rsidP="00CB5F65">
      <w:pPr>
        <w:rPr>
          <w:bCs/>
        </w:rPr>
      </w:pPr>
    </w:p>
    <w:p w:rsidR="001F27A8" w:rsidRDefault="006E26DD" w:rsidP="00CB5F65">
      <w:pPr>
        <w:rPr>
          <w:bCs/>
        </w:rPr>
      </w:pPr>
      <w:r>
        <w:rPr>
          <w:bCs/>
        </w:rPr>
        <w:t>Principal</w:t>
      </w:r>
      <w:r w:rsidR="00CB5F65" w:rsidRPr="003E24BE">
        <w:rPr>
          <w:bCs/>
        </w:rPr>
        <w:t xml:space="preserve"> Investigator </w:t>
      </w:r>
      <w:r w:rsidR="006A4056">
        <w:rPr>
          <w:bCs/>
        </w:rPr>
        <w:t>&amp;</w:t>
      </w:r>
      <w:r w:rsidR="00CB5F65" w:rsidRPr="003E24BE">
        <w:rPr>
          <w:bCs/>
        </w:rPr>
        <w:t xml:space="preserve"> Project Manager</w:t>
      </w:r>
      <w:r w:rsidR="001F27A8" w:rsidRPr="001F27A8">
        <w:rPr>
          <w:bCs/>
        </w:rPr>
        <w:t xml:space="preserve"> </w:t>
      </w:r>
      <w:r w:rsidR="001F27A8">
        <w:rPr>
          <w:bCs/>
        </w:rPr>
        <w:t xml:space="preserve">                              </w:t>
      </w:r>
      <w:r w:rsidR="001F27A8" w:rsidRPr="003E24BE">
        <w:rPr>
          <w:bCs/>
        </w:rPr>
        <w:t xml:space="preserve">March 2008 – August </w:t>
      </w:r>
      <w:r w:rsidR="001F27A8">
        <w:rPr>
          <w:bCs/>
        </w:rPr>
        <w:t>2011</w:t>
      </w:r>
      <w:r w:rsidR="001F27A8" w:rsidRPr="003E24BE">
        <w:rPr>
          <w:bCs/>
        </w:rPr>
        <w:t xml:space="preserve"> </w:t>
      </w:r>
    </w:p>
    <w:p w:rsidR="001F27A8" w:rsidRDefault="00CB5F65" w:rsidP="00CB5F65">
      <w:pPr>
        <w:rPr>
          <w:bCs/>
        </w:rPr>
      </w:pPr>
      <w:r w:rsidRPr="003E24BE">
        <w:rPr>
          <w:bCs/>
        </w:rPr>
        <w:t>Enhancing the Effectiveness of Safety Warning Systems for Older Drivers</w:t>
      </w:r>
    </w:p>
    <w:p w:rsidR="00CB5F65" w:rsidRPr="003E24BE" w:rsidRDefault="00FD0500" w:rsidP="00CB5F65">
      <w:pPr>
        <w:rPr>
          <w:bCs/>
        </w:rPr>
      </w:pPr>
      <w:r w:rsidRPr="001F27A8">
        <w:rPr>
          <w:bCs/>
          <w:i/>
        </w:rPr>
        <w:t>National Highway Traffic Safety Administration</w:t>
      </w:r>
      <w:r w:rsidR="005F0EFE" w:rsidRPr="003E24BE">
        <w:rPr>
          <w:bCs/>
        </w:rPr>
        <w:t xml:space="preserve">, </w:t>
      </w:r>
      <w:r w:rsidR="00CB5F65" w:rsidRPr="003E24BE">
        <w:rPr>
          <w:bCs/>
        </w:rPr>
        <w:t>$675,622</w:t>
      </w:r>
    </w:p>
    <w:p w:rsidR="00FD0500" w:rsidRPr="003E24BE" w:rsidRDefault="00FD0500" w:rsidP="00CB5F65">
      <w:pPr>
        <w:rPr>
          <w:bCs/>
        </w:rPr>
      </w:pPr>
    </w:p>
    <w:p w:rsidR="00011130" w:rsidRDefault="00011130" w:rsidP="00FD0500">
      <w:pPr>
        <w:rPr>
          <w:bCs/>
        </w:rPr>
      </w:pPr>
      <w:r>
        <w:rPr>
          <w:bCs/>
        </w:rPr>
        <w:t xml:space="preserve">Project Coordinator                                                             </w:t>
      </w:r>
      <w:r w:rsidRPr="003E24BE">
        <w:rPr>
          <w:bCs/>
        </w:rPr>
        <w:t xml:space="preserve">November 2007 – August </w:t>
      </w:r>
      <w:r>
        <w:rPr>
          <w:bCs/>
        </w:rPr>
        <w:t>2011</w:t>
      </w:r>
    </w:p>
    <w:p w:rsidR="00011130" w:rsidRDefault="00FD0500" w:rsidP="00FD0500">
      <w:pPr>
        <w:rPr>
          <w:bCs/>
        </w:rPr>
      </w:pPr>
      <w:r w:rsidRPr="003E24BE">
        <w:rPr>
          <w:bCs/>
        </w:rPr>
        <w:t>Advanced Vehicle-based Countermeasures for Alcohol-Related Crashes</w:t>
      </w:r>
    </w:p>
    <w:p w:rsidR="00FD0500" w:rsidRPr="003E24BE" w:rsidRDefault="00FD0500" w:rsidP="00FD0500">
      <w:pPr>
        <w:rPr>
          <w:bCs/>
        </w:rPr>
      </w:pPr>
      <w:r w:rsidRPr="00011130">
        <w:rPr>
          <w:bCs/>
          <w:i/>
        </w:rPr>
        <w:t>National Highway Traffic Safety Administration</w:t>
      </w:r>
      <w:r w:rsidRPr="003E24BE">
        <w:rPr>
          <w:bCs/>
        </w:rPr>
        <w:t>, $2,500,000</w:t>
      </w:r>
    </w:p>
    <w:p w:rsidR="00A109EC" w:rsidRDefault="00A109EC">
      <w:pPr>
        <w:rPr>
          <w:b/>
          <w:bCs/>
        </w:rPr>
      </w:pPr>
    </w:p>
    <w:p w:rsidR="00011130" w:rsidRDefault="00011130">
      <w:pPr>
        <w:rPr>
          <w:bCs/>
        </w:rPr>
      </w:pPr>
      <w:r w:rsidRPr="00011130">
        <w:rPr>
          <w:bCs/>
        </w:rPr>
        <w:t>Project Coordinator</w:t>
      </w:r>
      <w:r w:rsidR="00880293">
        <w:rPr>
          <w:bCs/>
        </w:rPr>
        <w:t xml:space="preserve">                                                                 September 2008 – June 2011</w:t>
      </w:r>
    </w:p>
    <w:p w:rsidR="00011130" w:rsidRDefault="00880293">
      <w:pPr>
        <w:rPr>
          <w:bCs/>
        </w:rPr>
      </w:pPr>
      <w:r w:rsidRPr="00880293">
        <w:rPr>
          <w:bCs/>
        </w:rPr>
        <w:t>Distraction Detection and Mitigation through Driver Feedback</w:t>
      </w:r>
    </w:p>
    <w:p w:rsidR="00880293" w:rsidRDefault="00880293">
      <w:pPr>
        <w:rPr>
          <w:bCs/>
        </w:rPr>
      </w:pPr>
      <w:r w:rsidRPr="00880293">
        <w:rPr>
          <w:i/>
        </w:rPr>
        <w:t>National Highway Traffic Safety Administration</w:t>
      </w:r>
      <w:r>
        <w:rPr>
          <w:bCs/>
        </w:rPr>
        <w:t xml:space="preserve">, </w:t>
      </w:r>
      <w:r w:rsidRPr="00F53725">
        <w:t>$1,000,000</w:t>
      </w:r>
    </w:p>
    <w:p w:rsidR="00880293" w:rsidRDefault="00880293">
      <w:pPr>
        <w:rPr>
          <w:bCs/>
        </w:rPr>
      </w:pPr>
    </w:p>
    <w:p w:rsidR="00011130" w:rsidRDefault="00011130">
      <w:pPr>
        <w:rPr>
          <w:bCs/>
        </w:rPr>
      </w:pPr>
      <w:r>
        <w:rPr>
          <w:bCs/>
        </w:rPr>
        <w:t>Project Coordinator</w:t>
      </w:r>
      <w:r w:rsidR="00B563C2">
        <w:rPr>
          <w:bCs/>
        </w:rPr>
        <w:t xml:space="preserve"> </w:t>
      </w:r>
      <w:r w:rsidR="00575A18">
        <w:rPr>
          <w:bCs/>
        </w:rPr>
        <w:t xml:space="preserve">   </w:t>
      </w:r>
      <w:r w:rsidR="006A4056">
        <w:rPr>
          <w:bCs/>
        </w:rPr>
        <w:tab/>
      </w:r>
      <w:r w:rsidR="006A4056">
        <w:rPr>
          <w:bCs/>
        </w:rPr>
        <w:tab/>
      </w:r>
      <w:r w:rsidR="006A4056">
        <w:rPr>
          <w:bCs/>
        </w:rPr>
        <w:tab/>
      </w:r>
      <w:r w:rsidR="006A4056">
        <w:rPr>
          <w:bCs/>
        </w:rPr>
        <w:tab/>
      </w:r>
      <w:r w:rsidR="006A4056">
        <w:rPr>
          <w:bCs/>
        </w:rPr>
        <w:tab/>
      </w:r>
      <w:r w:rsidR="006A4056">
        <w:rPr>
          <w:bCs/>
        </w:rPr>
        <w:tab/>
        <w:t xml:space="preserve">January </w:t>
      </w:r>
      <w:r w:rsidR="00B563C2">
        <w:rPr>
          <w:bCs/>
        </w:rPr>
        <w:t xml:space="preserve">2006 </w:t>
      </w:r>
      <w:r w:rsidR="006A4056">
        <w:rPr>
          <w:bCs/>
        </w:rPr>
        <w:t>–</w:t>
      </w:r>
      <w:r w:rsidR="00B563C2">
        <w:rPr>
          <w:bCs/>
        </w:rPr>
        <w:t xml:space="preserve"> </w:t>
      </w:r>
      <w:r w:rsidR="006A4056">
        <w:rPr>
          <w:bCs/>
        </w:rPr>
        <w:t xml:space="preserve">January </w:t>
      </w:r>
      <w:r w:rsidR="00B563C2">
        <w:rPr>
          <w:bCs/>
        </w:rPr>
        <w:t>2007</w:t>
      </w:r>
    </w:p>
    <w:p w:rsidR="00011130" w:rsidRDefault="00011130">
      <w:pPr>
        <w:rPr>
          <w:bCs/>
        </w:rPr>
      </w:pPr>
      <w:proofErr w:type="spellStart"/>
      <w:r w:rsidRPr="00011130">
        <w:rPr>
          <w:bCs/>
        </w:rPr>
        <w:t>SAfety</w:t>
      </w:r>
      <w:proofErr w:type="spellEnd"/>
      <w:r w:rsidRPr="00011130">
        <w:rPr>
          <w:bCs/>
        </w:rPr>
        <w:t xml:space="preserve"> </w:t>
      </w:r>
      <w:proofErr w:type="spellStart"/>
      <w:r w:rsidRPr="00011130">
        <w:rPr>
          <w:bCs/>
        </w:rPr>
        <w:t>VEhicle</w:t>
      </w:r>
      <w:proofErr w:type="spellEnd"/>
      <w:r w:rsidRPr="00011130">
        <w:rPr>
          <w:bCs/>
        </w:rPr>
        <w:t xml:space="preserve">(s) using adaptive Interface Technology (SAVE-IT) </w:t>
      </w:r>
    </w:p>
    <w:p w:rsidR="00011130" w:rsidRDefault="00B563C2">
      <w:pPr>
        <w:rPr>
          <w:bCs/>
        </w:rPr>
      </w:pPr>
      <w:r w:rsidRPr="00B563C2">
        <w:rPr>
          <w:bCs/>
          <w:i/>
        </w:rPr>
        <w:t>National Highway Traffic Safety Administration</w:t>
      </w:r>
      <w:r>
        <w:rPr>
          <w:bCs/>
        </w:rPr>
        <w:t>, $</w:t>
      </w:r>
      <w:r w:rsidR="006410A4">
        <w:rPr>
          <w:bCs/>
        </w:rPr>
        <w:t>300,000</w:t>
      </w:r>
    </w:p>
    <w:p w:rsidR="00B563C2" w:rsidRDefault="00B563C2">
      <w:pPr>
        <w:rPr>
          <w:bCs/>
        </w:rPr>
      </w:pPr>
    </w:p>
    <w:p w:rsidR="00011130" w:rsidRDefault="00011130">
      <w:pPr>
        <w:rPr>
          <w:bCs/>
        </w:rPr>
      </w:pPr>
      <w:r>
        <w:rPr>
          <w:bCs/>
        </w:rPr>
        <w:t>Project Coordinator</w:t>
      </w:r>
      <w:r w:rsidR="00B563C2">
        <w:rPr>
          <w:bCs/>
        </w:rPr>
        <w:t xml:space="preserve">  </w:t>
      </w:r>
      <w:r w:rsidR="00F728C1">
        <w:rPr>
          <w:bCs/>
        </w:rPr>
        <w:tab/>
      </w:r>
      <w:r w:rsidR="00F728C1">
        <w:rPr>
          <w:bCs/>
        </w:rPr>
        <w:tab/>
      </w:r>
      <w:r w:rsidR="00F728C1">
        <w:rPr>
          <w:bCs/>
        </w:rPr>
        <w:tab/>
      </w:r>
      <w:r w:rsidR="00F728C1">
        <w:rPr>
          <w:bCs/>
        </w:rPr>
        <w:tab/>
      </w:r>
      <w:r w:rsidR="00F728C1">
        <w:rPr>
          <w:bCs/>
        </w:rPr>
        <w:tab/>
      </w:r>
      <w:r w:rsidR="00F728C1">
        <w:rPr>
          <w:bCs/>
        </w:rPr>
        <w:tab/>
        <w:t xml:space="preserve">     October 2004 – June 2010</w:t>
      </w:r>
    </w:p>
    <w:p w:rsidR="00011130" w:rsidRDefault="00011130">
      <w:pPr>
        <w:rPr>
          <w:bCs/>
        </w:rPr>
      </w:pPr>
      <w:r>
        <w:rPr>
          <w:bCs/>
        </w:rPr>
        <w:t>Novice Driver</w:t>
      </w:r>
    </w:p>
    <w:p w:rsidR="00B563C2" w:rsidRDefault="00B563C2">
      <w:pPr>
        <w:rPr>
          <w:bCs/>
        </w:rPr>
      </w:pPr>
      <w:r>
        <w:rPr>
          <w:bCs/>
        </w:rPr>
        <w:t xml:space="preserve">National Science Foundation, </w:t>
      </w:r>
      <w:r w:rsidR="006410A4">
        <w:rPr>
          <w:bCs/>
        </w:rPr>
        <w:t>$300,000</w:t>
      </w:r>
    </w:p>
    <w:p w:rsidR="00011130" w:rsidRDefault="00011130">
      <w:pPr>
        <w:rPr>
          <w:bCs/>
        </w:rPr>
      </w:pPr>
    </w:p>
    <w:p w:rsidR="00583385" w:rsidRDefault="00583385">
      <w:pPr>
        <w:rPr>
          <w:bCs/>
        </w:rPr>
      </w:pPr>
      <w:r>
        <w:rPr>
          <w:bCs/>
        </w:rPr>
        <w:t xml:space="preserve">Collaborator </w:t>
      </w:r>
      <w:r w:rsidR="00F728C1">
        <w:rPr>
          <w:bCs/>
        </w:rPr>
        <w:tab/>
      </w:r>
      <w:r w:rsidR="00F728C1">
        <w:rPr>
          <w:bCs/>
        </w:rPr>
        <w:tab/>
      </w:r>
      <w:r w:rsidR="00F728C1">
        <w:rPr>
          <w:bCs/>
        </w:rPr>
        <w:tab/>
      </w:r>
      <w:r w:rsidR="00F728C1">
        <w:rPr>
          <w:bCs/>
        </w:rPr>
        <w:tab/>
      </w:r>
      <w:r w:rsidR="00F728C1">
        <w:rPr>
          <w:bCs/>
        </w:rPr>
        <w:tab/>
      </w:r>
      <w:r w:rsidR="00F728C1">
        <w:rPr>
          <w:bCs/>
        </w:rPr>
        <w:tab/>
        <w:t xml:space="preserve">      August </w:t>
      </w:r>
      <w:r w:rsidRPr="00583385">
        <w:rPr>
          <w:bCs/>
        </w:rPr>
        <w:t>2001-</w:t>
      </w:r>
      <w:r w:rsidR="00F728C1">
        <w:rPr>
          <w:bCs/>
        </w:rPr>
        <w:t xml:space="preserve"> December </w:t>
      </w:r>
      <w:r w:rsidRPr="00583385">
        <w:rPr>
          <w:bCs/>
        </w:rPr>
        <w:t>2004</w:t>
      </w:r>
    </w:p>
    <w:p w:rsidR="00583385" w:rsidRDefault="00583385">
      <w:pPr>
        <w:rPr>
          <w:bCs/>
        </w:rPr>
      </w:pPr>
      <w:r>
        <w:rPr>
          <w:bCs/>
        </w:rPr>
        <w:t>Human Performance Issues Associated with Adaptive Cruise Control and Forward Collision Warning</w:t>
      </w:r>
    </w:p>
    <w:p w:rsidR="00011130" w:rsidRPr="001D0073" w:rsidRDefault="001D0073">
      <w:pPr>
        <w:rPr>
          <w:bCs/>
        </w:rPr>
      </w:pPr>
      <w:r w:rsidRPr="00880293">
        <w:rPr>
          <w:i/>
        </w:rPr>
        <w:t>National Highway Traffic Safety Administration</w:t>
      </w:r>
      <w:r>
        <w:rPr>
          <w:i/>
        </w:rPr>
        <w:t>,</w:t>
      </w:r>
      <w:r>
        <w:t xml:space="preserve"> $</w:t>
      </w:r>
      <w:r w:rsidR="006410A4">
        <w:t>500,000</w:t>
      </w:r>
    </w:p>
    <w:p w:rsidR="00880293" w:rsidRDefault="00880293">
      <w:pPr>
        <w:rPr>
          <w:b/>
          <w:bCs/>
        </w:rPr>
      </w:pPr>
    </w:p>
    <w:p w:rsidR="00D621BF" w:rsidRDefault="00213C25">
      <w:pPr>
        <w:rPr>
          <w:b/>
          <w:bCs/>
        </w:rPr>
      </w:pPr>
      <w:r w:rsidRPr="003E24BE">
        <w:rPr>
          <w:b/>
          <w:bCs/>
        </w:rPr>
        <w:t xml:space="preserve">PROFESSIONAL </w:t>
      </w:r>
      <w:r w:rsidR="00D621BF" w:rsidRPr="003E24BE">
        <w:rPr>
          <w:b/>
          <w:bCs/>
        </w:rPr>
        <w:t>AFFILIATIONS</w:t>
      </w:r>
      <w:r w:rsidR="00A03317" w:rsidRPr="003E24BE">
        <w:rPr>
          <w:b/>
          <w:bCs/>
        </w:rPr>
        <w:t xml:space="preserve"> AND AWARDS</w:t>
      </w:r>
    </w:p>
    <w:p w:rsidR="00E80754" w:rsidRDefault="00E80754">
      <w:pPr>
        <w:rPr>
          <w:b/>
          <w:bCs/>
        </w:rPr>
      </w:pPr>
    </w:p>
    <w:p w:rsidR="00E80754" w:rsidRDefault="00E80754">
      <w:pPr>
        <w:rPr>
          <w:bCs/>
        </w:rPr>
      </w:pPr>
      <w:r w:rsidRPr="00E80754">
        <w:rPr>
          <w:bCs/>
        </w:rPr>
        <w:t xml:space="preserve">Member Human Factors and Ergonomics Society 2000 </w:t>
      </w:r>
      <w:r>
        <w:rPr>
          <w:bCs/>
        </w:rPr>
        <w:t>–</w:t>
      </w:r>
      <w:r w:rsidRPr="00E80754">
        <w:rPr>
          <w:bCs/>
        </w:rPr>
        <w:t xml:space="preserve"> present</w:t>
      </w:r>
    </w:p>
    <w:p w:rsidR="00E80754" w:rsidRDefault="00E80754">
      <w:pPr>
        <w:rPr>
          <w:bCs/>
        </w:rPr>
      </w:pPr>
    </w:p>
    <w:p w:rsidR="00E80754" w:rsidRDefault="00E80754">
      <w:pPr>
        <w:rPr>
          <w:bCs/>
        </w:rPr>
      </w:pPr>
      <w:r>
        <w:rPr>
          <w:bCs/>
        </w:rPr>
        <w:t>Research Professional Development Series, University of Iowa 2011</w:t>
      </w:r>
    </w:p>
    <w:p w:rsidR="00E80754" w:rsidRDefault="00E80754">
      <w:pPr>
        <w:rPr>
          <w:bCs/>
        </w:rPr>
      </w:pPr>
    </w:p>
    <w:p w:rsidR="00E80754" w:rsidRPr="00E80754" w:rsidRDefault="0008572C">
      <w:pPr>
        <w:rPr>
          <w:bCs/>
        </w:rPr>
      </w:pPr>
      <w:r>
        <w:rPr>
          <w:bCs/>
        </w:rPr>
        <w:t>New Program Initiation – NADS Safe Driver Training Award, Center for Computer Aided Design 2010</w:t>
      </w:r>
    </w:p>
    <w:p w:rsidR="006E26DD" w:rsidRDefault="006E26DD">
      <w:pPr>
        <w:rPr>
          <w:b/>
          <w:bCs/>
        </w:rPr>
      </w:pPr>
    </w:p>
    <w:p w:rsidR="006E26DD" w:rsidRDefault="006E26DD">
      <w:pPr>
        <w:rPr>
          <w:b/>
          <w:bCs/>
        </w:rPr>
      </w:pPr>
      <w:r>
        <w:rPr>
          <w:b/>
          <w:bCs/>
        </w:rPr>
        <w:t>PROFESSIONAL SERVICE</w:t>
      </w:r>
    </w:p>
    <w:p w:rsidR="006E26DD" w:rsidRDefault="006E26DD">
      <w:pPr>
        <w:rPr>
          <w:b/>
          <w:bCs/>
        </w:rPr>
      </w:pPr>
    </w:p>
    <w:p w:rsidR="0024064E" w:rsidRPr="0024064E" w:rsidRDefault="006E26DD">
      <w:pPr>
        <w:rPr>
          <w:bCs/>
        </w:rPr>
      </w:pPr>
      <w:r w:rsidRPr="0024064E">
        <w:rPr>
          <w:bCs/>
        </w:rPr>
        <w:t>Reviewer for H</w:t>
      </w:r>
      <w:r w:rsidR="0024064E">
        <w:rPr>
          <w:bCs/>
        </w:rPr>
        <w:t>uman Factors and Ergonomic Society Annual Meeting</w:t>
      </w:r>
      <w:r w:rsidR="0024064E" w:rsidRPr="0024064E">
        <w:rPr>
          <w:bCs/>
        </w:rPr>
        <w:t xml:space="preserve"> 2006 – 201</w:t>
      </w:r>
      <w:r w:rsidR="00ED5E8B">
        <w:rPr>
          <w:bCs/>
        </w:rPr>
        <w:t>6</w:t>
      </w:r>
    </w:p>
    <w:p w:rsidR="0024064E" w:rsidRPr="0024064E" w:rsidRDefault="0024064E">
      <w:pPr>
        <w:rPr>
          <w:bCs/>
        </w:rPr>
      </w:pPr>
    </w:p>
    <w:p w:rsidR="0024064E" w:rsidRPr="0024064E" w:rsidRDefault="0024064E">
      <w:pPr>
        <w:rPr>
          <w:bCs/>
        </w:rPr>
      </w:pPr>
      <w:r w:rsidRPr="0024064E">
        <w:rPr>
          <w:bCs/>
        </w:rPr>
        <w:t xml:space="preserve">Reviewer for </w:t>
      </w:r>
      <w:r w:rsidR="006E26DD" w:rsidRPr="0024064E">
        <w:rPr>
          <w:bCs/>
        </w:rPr>
        <w:t>T</w:t>
      </w:r>
      <w:r>
        <w:rPr>
          <w:bCs/>
        </w:rPr>
        <w:t>ransportation Research Board</w:t>
      </w:r>
      <w:r w:rsidRPr="0024064E">
        <w:rPr>
          <w:bCs/>
        </w:rPr>
        <w:t xml:space="preserve"> 2011 – 201</w:t>
      </w:r>
      <w:r w:rsidR="00ED5E8B">
        <w:rPr>
          <w:bCs/>
        </w:rPr>
        <w:t>6</w:t>
      </w:r>
    </w:p>
    <w:p w:rsidR="0024064E" w:rsidRPr="0024064E" w:rsidRDefault="0024064E">
      <w:pPr>
        <w:rPr>
          <w:bCs/>
        </w:rPr>
      </w:pPr>
    </w:p>
    <w:p w:rsidR="006E26DD" w:rsidRDefault="0024064E">
      <w:pPr>
        <w:rPr>
          <w:bCs/>
        </w:rPr>
      </w:pPr>
      <w:r w:rsidRPr="0024064E">
        <w:rPr>
          <w:bCs/>
        </w:rPr>
        <w:t xml:space="preserve">Reviewer for </w:t>
      </w:r>
      <w:r w:rsidR="006E26DD" w:rsidRPr="0024064E">
        <w:rPr>
          <w:bCs/>
        </w:rPr>
        <w:t xml:space="preserve">Driving Assessment </w:t>
      </w:r>
      <w:r>
        <w:rPr>
          <w:bCs/>
        </w:rPr>
        <w:t>Conference</w:t>
      </w:r>
      <w:r w:rsidRPr="0024064E">
        <w:rPr>
          <w:bCs/>
        </w:rPr>
        <w:t xml:space="preserve"> 2006 </w:t>
      </w:r>
      <w:r w:rsidR="00665D5D">
        <w:rPr>
          <w:bCs/>
        </w:rPr>
        <w:t>–</w:t>
      </w:r>
      <w:r w:rsidRPr="0024064E">
        <w:rPr>
          <w:bCs/>
        </w:rPr>
        <w:t xml:space="preserve"> 201</w:t>
      </w:r>
      <w:r w:rsidR="00ED5E8B">
        <w:rPr>
          <w:bCs/>
        </w:rPr>
        <w:t>6</w:t>
      </w:r>
    </w:p>
    <w:p w:rsidR="00665D5D" w:rsidRDefault="00665D5D">
      <w:pPr>
        <w:rPr>
          <w:bCs/>
        </w:rPr>
      </w:pPr>
    </w:p>
    <w:p w:rsidR="00665D5D" w:rsidRPr="0024064E" w:rsidRDefault="00665D5D">
      <w:pPr>
        <w:rPr>
          <w:bCs/>
        </w:rPr>
      </w:pPr>
      <w:r>
        <w:rPr>
          <w:bCs/>
        </w:rPr>
        <w:t>Member State Traffic Records Coordinating Committee, State of Iowa, 2010 - present</w:t>
      </w:r>
    </w:p>
    <w:p w:rsidR="006E26DD" w:rsidRPr="003E24BE" w:rsidRDefault="006E26DD">
      <w:pPr>
        <w:rPr>
          <w:b/>
          <w:bCs/>
        </w:rPr>
      </w:pPr>
    </w:p>
    <w:p w:rsidR="0024064E" w:rsidRPr="0024064E" w:rsidRDefault="0024064E" w:rsidP="0024064E">
      <w:pPr>
        <w:pStyle w:val="BodyText"/>
        <w:jc w:val="left"/>
        <w:outlineLvl w:val="0"/>
      </w:pPr>
      <w:r w:rsidRPr="0024064E">
        <w:lastRenderedPageBreak/>
        <w:t>Engineering Staff Advisory Council, College of Engineering, University of Iowa</w:t>
      </w:r>
    </w:p>
    <w:p w:rsidR="0024064E" w:rsidRDefault="0024064E" w:rsidP="0024064E">
      <w:pPr>
        <w:pStyle w:val="BodyText"/>
        <w:jc w:val="left"/>
        <w:outlineLvl w:val="0"/>
      </w:pPr>
      <w:r>
        <w:t>Secretary 2006-2007, Executive Committee At-Large Member 2007-2008, Vice-President 2008-2009, and President 2009-2010</w:t>
      </w:r>
    </w:p>
    <w:p w:rsidR="00A03317" w:rsidRPr="003E24BE" w:rsidRDefault="00A03317">
      <w:pPr>
        <w:rPr>
          <w:b/>
          <w:bCs/>
        </w:rPr>
      </w:pPr>
    </w:p>
    <w:p w:rsidR="00D621BF" w:rsidRPr="003E24BE" w:rsidRDefault="00D621BF">
      <w:r w:rsidRPr="003E24BE">
        <w:rPr>
          <w:b/>
          <w:bCs/>
        </w:rPr>
        <w:t>PUBLICATIONS</w:t>
      </w:r>
      <w:r w:rsidR="006E26DD">
        <w:rPr>
          <w:b/>
          <w:bCs/>
        </w:rPr>
        <w:t>, TECHNICAL REPORTS, AND PRESENTATIONS</w:t>
      </w:r>
    </w:p>
    <w:p w:rsidR="00DC2A00" w:rsidRPr="00DC2A00" w:rsidRDefault="00DC2A00" w:rsidP="00DC2A00">
      <w:pPr>
        <w:rPr>
          <w:rFonts w:eastAsia="Arial Unicode MS"/>
          <w:color w:val="000000"/>
        </w:rPr>
      </w:pPr>
    </w:p>
    <w:p w:rsidR="00025244" w:rsidRDefault="00726658" w:rsidP="0095313F">
      <w:pPr>
        <w:rPr>
          <w:rFonts w:eastAsia="Arial Unicode MS"/>
          <w:color w:val="000000"/>
        </w:rPr>
      </w:pPr>
      <w:r>
        <w:rPr>
          <w:rFonts w:eastAsia="Arial Unicode MS"/>
          <w:color w:val="000000"/>
        </w:rPr>
        <w:t>Wu, X., Boyle, L.N., Marshall, D.C.</w:t>
      </w:r>
      <w:r w:rsidR="0046212E">
        <w:rPr>
          <w:rFonts w:eastAsia="Arial Unicode MS"/>
          <w:color w:val="000000"/>
        </w:rPr>
        <w:t>,</w:t>
      </w:r>
      <w:r>
        <w:rPr>
          <w:rFonts w:eastAsia="Arial Unicode MS"/>
          <w:color w:val="000000"/>
        </w:rPr>
        <w:t xml:space="preserve"> (2015) Sampling Biases Associated with Driver Distraction Tasks in a Simulated Environment.  </w:t>
      </w:r>
      <w:r w:rsidRPr="00DC2A00">
        <w:rPr>
          <w:rFonts w:eastAsia="Arial Unicode MS"/>
          <w:color w:val="000000"/>
        </w:rPr>
        <w:t>Human Factors and Ergonomics Annual Meeting</w:t>
      </w:r>
    </w:p>
    <w:p w:rsidR="00025244" w:rsidRDefault="00025244" w:rsidP="0095313F">
      <w:pPr>
        <w:rPr>
          <w:rFonts w:eastAsia="Arial Unicode MS"/>
          <w:color w:val="000000"/>
        </w:rPr>
      </w:pPr>
    </w:p>
    <w:p w:rsidR="0095313F" w:rsidRPr="00DC2A00" w:rsidRDefault="0095313F" w:rsidP="0095313F">
      <w:pPr>
        <w:rPr>
          <w:rFonts w:eastAsia="Arial Unicode MS"/>
          <w:color w:val="000000"/>
        </w:rPr>
      </w:pPr>
      <w:r w:rsidRPr="00DC2A00">
        <w:rPr>
          <w:rFonts w:eastAsia="Arial Unicode MS"/>
          <w:color w:val="000000"/>
        </w:rPr>
        <w:t>Brown, T., Marshall, D., Chrysler, S., Schmitt, R., (2014) Final Report: Crash Warning Interface Metrics: Protocol Completion. Washington, DC: National Highway Traffic Safety Administration</w:t>
      </w:r>
    </w:p>
    <w:p w:rsidR="0095313F" w:rsidRPr="00DC2A00" w:rsidRDefault="0095313F" w:rsidP="0095313F">
      <w:pPr>
        <w:rPr>
          <w:rFonts w:eastAsia="Arial Unicode MS"/>
          <w:color w:val="000000"/>
        </w:rPr>
      </w:pPr>
    </w:p>
    <w:p w:rsidR="0095313F" w:rsidRPr="00DC2A00" w:rsidRDefault="0095313F" w:rsidP="0095313F">
      <w:pPr>
        <w:rPr>
          <w:rFonts w:eastAsia="Arial Unicode MS"/>
          <w:color w:val="000000"/>
        </w:rPr>
      </w:pPr>
      <w:r w:rsidRPr="00DC2A00">
        <w:rPr>
          <w:rFonts w:eastAsia="Arial Unicode MS"/>
          <w:color w:val="000000"/>
        </w:rPr>
        <w:t>Brown, T., Marshall, D., (2014) Crash Warning Interface Metrics: Protocol Completion: Forward Crash Warning Simulator Protocol. Washington, DC: National Highway Traffic Safety Administration</w:t>
      </w:r>
    </w:p>
    <w:p w:rsidR="0095313F" w:rsidRPr="00DC2A00" w:rsidRDefault="0095313F" w:rsidP="0095313F">
      <w:pPr>
        <w:rPr>
          <w:rFonts w:eastAsia="Arial Unicode MS"/>
          <w:color w:val="000000"/>
        </w:rPr>
      </w:pPr>
    </w:p>
    <w:p w:rsidR="0095313F" w:rsidRPr="00DC2A00" w:rsidRDefault="0095313F" w:rsidP="0095313F">
      <w:pPr>
        <w:rPr>
          <w:rFonts w:eastAsia="Arial Unicode MS"/>
          <w:color w:val="000000"/>
        </w:rPr>
      </w:pPr>
      <w:r w:rsidRPr="00DC2A00">
        <w:rPr>
          <w:rFonts w:eastAsia="Arial Unicode MS"/>
          <w:color w:val="000000"/>
        </w:rPr>
        <w:t>Brown, T., Marshall, D., (2014) Crash Warning Interface Metrics: Protocol Completion: Forward Crash Warning Test Track Protocol. Washington, DC: National Highway Traffic Safety Administration</w:t>
      </w:r>
    </w:p>
    <w:p w:rsidR="0095313F" w:rsidRPr="00DC2A00" w:rsidRDefault="0095313F" w:rsidP="0095313F">
      <w:pPr>
        <w:rPr>
          <w:rFonts w:eastAsia="Arial Unicode MS"/>
          <w:color w:val="000000"/>
        </w:rPr>
      </w:pPr>
    </w:p>
    <w:p w:rsidR="0095313F" w:rsidRPr="00DC2A00" w:rsidRDefault="0095313F" w:rsidP="0095313F">
      <w:pPr>
        <w:rPr>
          <w:rFonts w:eastAsia="Arial Unicode MS"/>
          <w:color w:val="000000"/>
        </w:rPr>
      </w:pPr>
      <w:proofErr w:type="gramStart"/>
      <w:r w:rsidRPr="00DC2A00">
        <w:rPr>
          <w:rFonts w:eastAsia="Arial Unicode MS"/>
          <w:color w:val="000000"/>
        </w:rPr>
        <w:t>Brown, T., Marshall, D., (2014) Crash Warning Interface Metrics: Protocol Completion: Lane Departure Warning Simulator Protocol.</w:t>
      </w:r>
      <w:proofErr w:type="gramEnd"/>
      <w:r w:rsidRPr="00DC2A00">
        <w:rPr>
          <w:rFonts w:eastAsia="Arial Unicode MS"/>
          <w:color w:val="000000"/>
        </w:rPr>
        <w:t xml:space="preserve"> Washington, DC: National Highway Traffic Safety Administration</w:t>
      </w:r>
    </w:p>
    <w:p w:rsidR="0095313F" w:rsidRDefault="0095313F" w:rsidP="00DC2A00">
      <w:pPr>
        <w:rPr>
          <w:rFonts w:eastAsia="Arial Unicode MS"/>
          <w:color w:val="000000"/>
        </w:rPr>
      </w:pPr>
    </w:p>
    <w:p w:rsidR="00DC2A00" w:rsidRPr="00DC2A00" w:rsidRDefault="00DC2A00" w:rsidP="00DC2A00">
      <w:pPr>
        <w:rPr>
          <w:rFonts w:eastAsia="Arial Unicode MS"/>
          <w:color w:val="000000"/>
        </w:rPr>
      </w:pPr>
      <w:r w:rsidRPr="00DC2A00">
        <w:rPr>
          <w:rFonts w:eastAsia="Arial Unicode MS"/>
          <w:color w:val="000000"/>
        </w:rPr>
        <w:t xml:space="preserve">Lee, J., </w:t>
      </w:r>
      <w:proofErr w:type="spellStart"/>
      <w:r w:rsidRPr="00DC2A00">
        <w:rPr>
          <w:rFonts w:eastAsia="Arial Unicode MS"/>
          <w:color w:val="000000"/>
        </w:rPr>
        <w:t>Moeckli</w:t>
      </w:r>
      <w:proofErr w:type="spellEnd"/>
      <w:r w:rsidRPr="00DC2A00">
        <w:rPr>
          <w:rFonts w:eastAsia="Arial Unicode MS"/>
          <w:color w:val="000000"/>
        </w:rPr>
        <w:t>, J., Brown, T., Roberts, S., Victor, T., Marshall, D., Schwarz, C.</w:t>
      </w:r>
      <w:proofErr w:type="gramStart"/>
      <w:r w:rsidRPr="00DC2A00">
        <w:rPr>
          <w:rFonts w:eastAsia="Arial Unicode MS"/>
          <w:color w:val="000000"/>
        </w:rPr>
        <w:t>,&amp;</w:t>
      </w:r>
      <w:proofErr w:type="gramEnd"/>
      <w:r w:rsidRPr="00DC2A00">
        <w:rPr>
          <w:rFonts w:eastAsia="Arial Unicode MS"/>
          <w:color w:val="000000"/>
        </w:rPr>
        <w:t xml:space="preserve">  Nadler, E. (</w:t>
      </w:r>
      <w:r>
        <w:rPr>
          <w:rFonts w:eastAsia="Arial Unicode MS"/>
          <w:color w:val="000000"/>
        </w:rPr>
        <w:t>2013</w:t>
      </w:r>
      <w:r w:rsidRPr="00DC2A00">
        <w:rPr>
          <w:rFonts w:eastAsia="Arial Unicode MS"/>
          <w:color w:val="000000"/>
        </w:rPr>
        <w:t xml:space="preserve">).  </w:t>
      </w:r>
      <w:proofErr w:type="gramStart"/>
      <w:r w:rsidRPr="00DC2A00">
        <w:rPr>
          <w:rFonts w:eastAsia="Arial Unicode MS"/>
          <w:color w:val="000000"/>
        </w:rPr>
        <w:t>Detection of Driver Distraction Using Vision-Based Algorithms.</w:t>
      </w:r>
      <w:proofErr w:type="gramEnd"/>
      <w:r w:rsidRPr="00DC2A00">
        <w:rPr>
          <w:rFonts w:eastAsia="Arial Unicode MS"/>
          <w:color w:val="000000"/>
        </w:rPr>
        <w:t xml:space="preserve">  </w:t>
      </w:r>
      <w:proofErr w:type="gramStart"/>
      <w:r w:rsidRPr="00DC2A00">
        <w:rPr>
          <w:rFonts w:eastAsia="Arial Unicode MS"/>
          <w:color w:val="000000"/>
        </w:rPr>
        <w:t>23rd International Technical Conference on the Enhanced Safety of Vehicles.</w:t>
      </w:r>
      <w:proofErr w:type="gramEnd"/>
      <w:r w:rsidRPr="00DC2A00">
        <w:rPr>
          <w:rFonts w:eastAsia="Arial Unicode MS"/>
          <w:color w:val="000000"/>
        </w:rPr>
        <w:t xml:space="preserve">  Seoul, South Korea.</w:t>
      </w:r>
    </w:p>
    <w:p w:rsidR="00DC2A00" w:rsidRDefault="00DC2A00" w:rsidP="00DC2A00">
      <w:pPr>
        <w:rPr>
          <w:rFonts w:eastAsia="Arial Unicode MS"/>
          <w:color w:val="000000"/>
        </w:rPr>
      </w:pPr>
    </w:p>
    <w:p w:rsidR="0095313F" w:rsidRPr="00DC2A00" w:rsidRDefault="0095313F" w:rsidP="0095313F">
      <w:pPr>
        <w:rPr>
          <w:rFonts w:eastAsia="Arial Unicode MS"/>
          <w:color w:val="000000"/>
        </w:rPr>
      </w:pPr>
      <w:r w:rsidRPr="00DC2A00">
        <w:rPr>
          <w:rFonts w:eastAsia="Arial Unicode MS"/>
          <w:color w:val="000000"/>
        </w:rPr>
        <w:t xml:space="preserve">Marshall, D., Muller, D., (2013) Evaluation of Dashboard Mounted Emergency Vehicle Warning System (N13-001). Iowa City, IA: National Advanced Driving Simulator, </w:t>
      </w:r>
      <w:proofErr w:type="gramStart"/>
      <w:r w:rsidRPr="00DC2A00">
        <w:rPr>
          <w:rFonts w:eastAsia="Arial Unicode MS"/>
          <w:color w:val="000000"/>
        </w:rPr>
        <w:t>The</w:t>
      </w:r>
      <w:proofErr w:type="gramEnd"/>
      <w:r w:rsidRPr="00DC2A00">
        <w:rPr>
          <w:rFonts w:eastAsia="Arial Unicode MS"/>
          <w:color w:val="000000"/>
        </w:rPr>
        <w:t xml:space="preserve"> University of Iowa</w:t>
      </w:r>
    </w:p>
    <w:p w:rsidR="0095313F" w:rsidRPr="00DC2A00" w:rsidRDefault="0095313F" w:rsidP="0095313F">
      <w:pPr>
        <w:rPr>
          <w:rFonts w:eastAsia="Arial Unicode MS"/>
          <w:color w:val="000000"/>
        </w:rPr>
      </w:pPr>
    </w:p>
    <w:p w:rsidR="0095313F" w:rsidRPr="00DC2A00" w:rsidRDefault="0095313F" w:rsidP="0095313F">
      <w:pPr>
        <w:rPr>
          <w:rFonts w:eastAsia="Arial Unicode MS"/>
          <w:color w:val="000000"/>
        </w:rPr>
      </w:pPr>
      <w:r w:rsidRPr="0095313F">
        <w:rPr>
          <w:rFonts w:eastAsia="Arial Unicode MS"/>
          <w:color w:val="000000"/>
        </w:rPr>
        <w:t xml:space="preserve">Lee, J. D., </w:t>
      </w:r>
      <w:proofErr w:type="spellStart"/>
      <w:r w:rsidRPr="0095313F">
        <w:rPr>
          <w:rFonts w:eastAsia="Arial Unicode MS"/>
          <w:color w:val="000000"/>
        </w:rPr>
        <w:t>Moeckli</w:t>
      </w:r>
      <w:proofErr w:type="spellEnd"/>
      <w:r w:rsidRPr="0095313F">
        <w:rPr>
          <w:rFonts w:eastAsia="Arial Unicode MS"/>
          <w:color w:val="000000"/>
        </w:rPr>
        <w:t xml:space="preserve">, J., Brown, T. L., Roberts, S. C., Schwarz, C., </w:t>
      </w:r>
      <w:proofErr w:type="spellStart"/>
      <w:r w:rsidRPr="0095313F">
        <w:rPr>
          <w:rFonts w:eastAsia="Arial Unicode MS"/>
          <w:color w:val="000000"/>
        </w:rPr>
        <w:t>Yekhshatyan</w:t>
      </w:r>
      <w:proofErr w:type="spellEnd"/>
      <w:r w:rsidRPr="0095313F">
        <w:rPr>
          <w:rFonts w:eastAsia="Arial Unicode MS"/>
          <w:color w:val="000000"/>
        </w:rPr>
        <w:t xml:space="preserve">, L., Nadler, E., Liang, Y., Victor, T., Marshall, D., &amp; Davis, C. (2013, May). Distraction Detection and Mitigation </w:t>
      </w:r>
      <w:proofErr w:type="gramStart"/>
      <w:r w:rsidRPr="0095313F">
        <w:rPr>
          <w:rFonts w:eastAsia="Arial Unicode MS"/>
          <w:color w:val="000000"/>
        </w:rPr>
        <w:t>Through</w:t>
      </w:r>
      <w:proofErr w:type="gramEnd"/>
      <w:r w:rsidRPr="0095313F">
        <w:rPr>
          <w:rFonts w:eastAsia="Arial Unicode MS"/>
          <w:color w:val="000000"/>
        </w:rPr>
        <w:t xml:space="preserve"> Driver Feedback. (Report No. </w:t>
      </w:r>
      <w:proofErr w:type="gramStart"/>
      <w:r w:rsidRPr="0095313F">
        <w:rPr>
          <w:rFonts w:eastAsia="Arial Unicode MS"/>
          <w:color w:val="000000"/>
        </w:rPr>
        <w:t>DOT HS 811 547A).</w:t>
      </w:r>
      <w:proofErr w:type="gramEnd"/>
      <w:r w:rsidRPr="0095313F">
        <w:rPr>
          <w:rFonts w:eastAsia="Arial Unicode MS"/>
          <w:color w:val="000000"/>
        </w:rPr>
        <w:t xml:space="preserve"> Washington, DC: National Highway Traffic Safety Administration.</w:t>
      </w:r>
    </w:p>
    <w:p w:rsidR="0095313F" w:rsidRPr="00DC2A00" w:rsidRDefault="0095313F" w:rsidP="00DC2A00">
      <w:pPr>
        <w:rPr>
          <w:rFonts w:eastAsia="Arial Unicode MS"/>
          <w:color w:val="000000"/>
        </w:rPr>
      </w:pPr>
    </w:p>
    <w:p w:rsidR="00DC2A00" w:rsidRPr="00DC2A00" w:rsidRDefault="00DC2A00" w:rsidP="00DC2A00">
      <w:pPr>
        <w:rPr>
          <w:rFonts w:eastAsia="Arial Unicode MS"/>
          <w:color w:val="000000"/>
        </w:rPr>
      </w:pPr>
      <w:proofErr w:type="spellStart"/>
      <w:r w:rsidRPr="00DC2A00">
        <w:rPr>
          <w:rFonts w:eastAsia="Arial Unicode MS"/>
          <w:color w:val="000000"/>
        </w:rPr>
        <w:t>Gawron</w:t>
      </w:r>
      <w:proofErr w:type="spellEnd"/>
      <w:r w:rsidRPr="00DC2A00">
        <w:rPr>
          <w:rFonts w:eastAsia="Arial Unicode MS"/>
          <w:color w:val="000000"/>
        </w:rPr>
        <w:t xml:space="preserve">, V., Brown, T., Marshall, D., (2012) Differences in Degree of Conflict Accepted in Younger and Older Drivers with a Lane Change Collision Avoidance System. </w:t>
      </w:r>
      <w:proofErr w:type="gramStart"/>
      <w:r w:rsidRPr="00DC2A00">
        <w:rPr>
          <w:rFonts w:eastAsia="Arial Unicode MS"/>
          <w:color w:val="000000"/>
        </w:rPr>
        <w:t>National Research Council (U.S.).</w:t>
      </w:r>
      <w:proofErr w:type="gramEnd"/>
      <w:r w:rsidRPr="00DC2A00">
        <w:rPr>
          <w:rFonts w:eastAsia="Arial Unicode MS"/>
          <w:color w:val="000000"/>
        </w:rPr>
        <w:t xml:space="preserve"> </w:t>
      </w:r>
      <w:proofErr w:type="gramStart"/>
      <w:r w:rsidRPr="00DC2A00">
        <w:rPr>
          <w:rFonts w:eastAsia="Arial Unicode MS"/>
          <w:color w:val="000000"/>
        </w:rPr>
        <w:t>Transportation Research Board.</w:t>
      </w:r>
      <w:proofErr w:type="gramEnd"/>
      <w:r w:rsidRPr="00DC2A00">
        <w:rPr>
          <w:rFonts w:eastAsia="Arial Unicode MS"/>
          <w:color w:val="000000"/>
        </w:rPr>
        <w:t xml:space="preserve"> Meeting (</w:t>
      </w:r>
      <w:proofErr w:type="gramStart"/>
      <w:r w:rsidRPr="00DC2A00">
        <w:rPr>
          <w:rFonts w:eastAsia="Arial Unicode MS"/>
          <w:color w:val="000000"/>
        </w:rPr>
        <w:t>91st :</w:t>
      </w:r>
      <w:proofErr w:type="gramEnd"/>
      <w:r w:rsidRPr="00DC2A00">
        <w:rPr>
          <w:rFonts w:eastAsia="Arial Unicode MS"/>
          <w:color w:val="000000"/>
        </w:rPr>
        <w:t xml:space="preserve"> 2012 : Washington, D.C.).  Preprint CD-ROM. Paper No. 12-4376</w:t>
      </w:r>
    </w:p>
    <w:p w:rsidR="00DC2A00" w:rsidRPr="00DC2A00" w:rsidRDefault="00DC2A00" w:rsidP="00DC2A00">
      <w:pPr>
        <w:rPr>
          <w:rFonts w:eastAsia="Arial Unicode MS"/>
          <w:color w:val="000000"/>
        </w:rPr>
      </w:pPr>
    </w:p>
    <w:p w:rsidR="00DC2A00" w:rsidRPr="00DC2A00" w:rsidRDefault="00DC2A00" w:rsidP="00DC2A00">
      <w:pPr>
        <w:rPr>
          <w:rFonts w:eastAsia="Arial Unicode MS"/>
          <w:color w:val="000000"/>
        </w:rPr>
      </w:pPr>
      <w:r w:rsidRPr="00DC2A00">
        <w:rPr>
          <w:rFonts w:eastAsia="Arial Unicode MS"/>
          <w:color w:val="000000"/>
        </w:rPr>
        <w:lastRenderedPageBreak/>
        <w:t xml:space="preserve">Marshall, D., Wallace, R., </w:t>
      </w:r>
      <w:proofErr w:type="spellStart"/>
      <w:r w:rsidRPr="00DC2A00">
        <w:rPr>
          <w:rFonts w:eastAsia="Arial Unicode MS"/>
          <w:color w:val="000000"/>
        </w:rPr>
        <w:t>Torner</w:t>
      </w:r>
      <w:proofErr w:type="spellEnd"/>
      <w:r w:rsidRPr="00DC2A00">
        <w:rPr>
          <w:rFonts w:eastAsia="Arial Unicode MS"/>
          <w:color w:val="000000"/>
        </w:rPr>
        <w:t>, J., (2011) Effectiveness of an Intersection Violation Warning System. 6th International Driving Symposium on Human Factors in Driver Assessment, Training and Vehicle Design 2011, Lake Tahoe, CA.</w:t>
      </w:r>
    </w:p>
    <w:p w:rsidR="00DC2A00" w:rsidRPr="00DC2A00" w:rsidRDefault="00DC2A00" w:rsidP="00DC2A00">
      <w:pPr>
        <w:rPr>
          <w:rFonts w:eastAsia="Arial Unicode MS"/>
          <w:color w:val="000000"/>
        </w:rPr>
      </w:pPr>
    </w:p>
    <w:p w:rsidR="00DC2A00" w:rsidRDefault="00DC2A00" w:rsidP="00DC2A00">
      <w:pPr>
        <w:rPr>
          <w:rFonts w:eastAsia="Arial Unicode MS"/>
          <w:color w:val="000000"/>
        </w:rPr>
      </w:pPr>
      <w:proofErr w:type="gramStart"/>
      <w:r w:rsidRPr="00DC2A00">
        <w:rPr>
          <w:rFonts w:eastAsia="Arial Unicode MS"/>
          <w:color w:val="000000"/>
        </w:rPr>
        <w:t>Brown, T. Schwarz, C. &amp; Marshall, D. (2011).</w:t>
      </w:r>
      <w:proofErr w:type="gramEnd"/>
      <w:r w:rsidRPr="00DC2A00">
        <w:rPr>
          <w:rFonts w:eastAsia="Arial Unicode MS"/>
          <w:color w:val="000000"/>
        </w:rPr>
        <w:t xml:space="preserve">  </w:t>
      </w:r>
      <w:proofErr w:type="gramStart"/>
      <w:r w:rsidRPr="00DC2A00">
        <w:rPr>
          <w:rFonts w:eastAsia="Arial Unicode MS"/>
          <w:color w:val="000000"/>
        </w:rPr>
        <w:t>Evaluating Forward Crash Warning on the NADS for CWIM (N11-001).</w:t>
      </w:r>
      <w:proofErr w:type="gramEnd"/>
      <w:r w:rsidRPr="00DC2A00">
        <w:rPr>
          <w:rFonts w:eastAsia="Arial Unicode MS"/>
          <w:color w:val="000000"/>
        </w:rPr>
        <w:t xml:space="preserve"> Iowa City, IA: National Advanced Driving Simulator, The University of Iowa.</w:t>
      </w:r>
    </w:p>
    <w:p w:rsidR="0095313F" w:rsidRDefault="0095313F" w:rsidP="0095313F">
      <w:pPr>
        <w:rPr>
          <w:rFonts w:eastAsia="Arial Unicode MS"/>
          <w:color w:val="000000"/>
        </w:rPr>
      </w:pPr>
    </w:p>
    <w:p w:rsidR="00DC2A00" w:rsidRPr="00DC2A00" w:rsidRDefault="00DC2A00" w:rsidP="00DC2A00">
      <w:pPr>
        <w:rPr>
          <w:rFonts w:eastAsia="Arial Unicode MS"/>
          <w:color w:val="000000"/>
        </w:rPr>
      </w:pPr>
      <w:r w:rsidRPr="00DC2A00">
        <w:rPr>
          <w:rFonts w:eastAsia="Arial Unicode MS"/>
          <w:color w:val="000000"/>
        </w:rPr>
        <w:t xml:space="preserve">Marshall, D., Wallace, R., </w:t>
      </w:r>
      <w:proofErr w:type="spellStart"/>
      <w:r w:rsidRPr="00DC2A00">
        <w:rPr>
          <w:rFonts w:eastAsia="Arial Unicode MS"/>
          <w:color w:val="000000"/>
        </w:rPr>
        <w:t>Torner</w:t>
      </w:r>
      <w:proofErr w:type="spellEnd"/>
      <w:r w:rsidRPr="00DC2A00">
        <w:rPr>
          <w:rFonts w:eastAsia="Arial Unicode MS"/>
          <w:color w:val="000000"/>
        </w:rPr>
        <w:t xml:space="preserve">, J., (2010) Final Report: Enhancing the Effectiveness of Safety Warning Systems for Older Drivers.  Contract No. </w:t>
      </w:r>
      <w:proofErr w:type="gramStart"/>
      <w:r w:rsidRPr="00DC2A00">
        <w:rPr>
          <w:rFonts w:eastAsia="Arial Unicode MS"/>
          <w:color w:val="000000"/>
        </w:rPr>
        <w:t>DTNH22-06-D-00043, Task Order 3.</w:t>
      </w:r>
      <w:proofErr w:type="gramEnd"/>
      <w:r w:rsidRPr="00DC2A00">
        <w:rPr>
          <w:rFonts w:eastAsia="Arial Unicode MS"/>
          <w:color w:val="000000"/>
        </w:rPr>
        <w:t xml:space="preserve"> Iowa City, IA: National Advanced Driving Simulator.</w:t>
      </w:r>
    </w:p>
    <w:p w:rsidR="00DC2A00" w:rsidRPr="00DC2A00" w:rsidRDefault="00DC2A00" w:rsidP="00DC2A00">
      <w:pPr>
        <w:rPr>
          <w:rFonts w:eastAsia="Arial Unicode MS"/>
          <w:color w:val="000000"/>
        </w:rPr>
      </w:pPr>
    </w:p>
    <w:p w:rsidR="00DC2A00" w:rsidRDefault="00DC2A00" w:rsidP="00DC2A00">
      <w:pPr>
        <w:rPr>
          <w:rFonts w:eastAsia="Arial Unicode MS"/>
          <w:color w:val="000000"/>
        </w:rPr>
      </w:pPr>
      <w:proofErr w:type="gramStart"/>
      <w:r w:rsidRPr="00DC2A00">
        <w:rPr>
          <w:rFonts w:eastAsia="Arial Unicode MS"/>
          <w:color w:val="000000"/>
        </w:rPr>
        <w:t>Brown, T., Marshall, D.</w:t>
      </w:r>
      <w:proofErr w:type="gramEnd"/>
      <w:r w:rsidRPr="00DC2A00">
        <w:rPr>
          <w:rFonts w:eastAsia="Arial Unicode MS"/>
          <w:color w:val="000000"/>
        </w:rPr>
        <w:t xml:space="preserve">  Dow, B. (2010).  Validation of the National Advanced Driving Simulator For the Study of Young Driver Risk for the Center for Child Injury Prevention Science I/UCRC.  </w:t>
      </w:r>
      <w:proofErr w:type="gramStart"/>
      <w:r w:rsidRPr="00DC2A00">
        <w:rPr>
          <w:rFonts w:eastAsia="Arial Unicode MS"/>
          <w:color w:val="000000"/>
        </w:rPr>
        <w:t>(N10-017).</w:t>
      </w:r>
      <w:proofErr w:type="gramEnd"/>
      <w:r w:rsidRPr="00DC2A00">
        <w:rPr>
          <w:rFonts w:eastAsia="Arial Unicode MS"/>
          <w:color w:val="000000"/>
        </w:rPr>
        <w:t xml:space="preserve">  Iowa City, IA: National Advanced Driving Simulator.</w:t>
      </w:r>
    </w:p>
    <w:p w:rsidR="0095313F" w:rsidRDefault="0095313F" w:rsidP="00DC2A00">
      <w:pPr>
        <w:rPr>
          <w:rFonts w:eastAsia="Arial Unicode MS"/>
          <w:color w:val="000000"/>
        </w:rPr>
      </w:pPr>
    </w:p>
    <w:p w:rsidR="0095313F" w:rsidRPr="00DC2A00" w:rsidRDefault="0095313F" w:rsidP="0095313F">
      <w:pPr>
        <w:rPr>
          <w:rFonts w:eastAsia="Arial Unicode MS"/>
          <w:color w:val="000000"/>
        </w:rPr>
      </w:pPr>
      <w:proofErr w:type="gramStart"/>
      <w:r w:rsidRPr="00DC2A00">
        <w:rPr>
          <w:rFonts w:eastAsia="Arial Unicode MS"/>
          <w:color w:val="000000"/>
        </w:rPr>
        <w:t xml:space="preserve">Brown, T., </w:t>
      </w:r>
      <w:proofErr w:type="spellStart"/>
      <w:r w:rsidRPr="00DC2A00">
        <w:rPr>
          <w:rFonts w:eastAsia="Arial Unicode MS"/>
          <w:color w:val="000000"/>
        </w:rPr>
        <w:t>Moeckli</w:t>
      </w:r>
      <w:proofErr w:type="spellEnd"/>
      <w:r w:rsidRPr="00DC2A00">
        <w:rPr>
          <w:rFonts w:eastAsia="Arial Unicode MS"/>
          <w:color w:val="000000"/>
        </w:rPr>
        <w:t>, J., &amp; Marshall, D. (2009).</w:t>
      </w:r>
      <w:proofErr w:type="gramEnd"/>
      <w:r w:rsidRPr="00DC2A00">
        <w:rPr>
          <w:rFonts w:eastAsia="Arial Unicode MS"/>
          <w:color w:val="000000"/>
        </w:rPr>
        <w:t xml:space="preserve"> </w:t>
      </w:r>
      <w:proofErr w:type="gramStart"/>
      <w:r w:rsidRPr="00DC2A00">
        <w:rPr>
          <w:rFonts w:eastAsia="Arial Unicode MS"/>
          <w:color w:val="000000"/>
        </w:rPr>
        <w:t>Use of a High-Fidelity Simulation to Evaluate Driver Performance with Vehicle Automation Systems.</w:t>
      </w:r>
      <w:proofErr w:type="gramEnd"/>
      <w:r w:rsidRPr="00DC2A00">
        <w:rPr>
          <w:rFonts w:eastAsia="Arial Unicode MS"/>
          <w:color w:val="000000"/>
        </w:rPr>
        <w:t xml:space="preserve"> Paper presented at the HCI International 2009. San Diego, CA.</w:t>
      </w:r>
    </w:p>
    <w:p w:rsidR="0095313F" w:rsidRPr="00DC2A00" w:rsidRDefault="0095313F" w:rsidP="0095313F">
      <w:pPr>
        <w:rPr>
          <w:rFonts w:eastAsia="Arial Unicode MS"/>
          <w:color w:val="000000"/>
        </w:rPr>
      </w:pPr>
    </w:p>
    <w:p w:rsidR="00DC2A00" w:rsidRPr="00DC2A00" w:rsidRDefault="00DC2A00" w:rsidP="00DC2A00">
      <w:pPr>
        <w:rPr>
          <w:rFonts w:eastAsia="Arial Unicode MS"/>
          <w:color w:val="000000"/>
        </w:rPr>
      </w:pPr>
      <w:r w:rsidRPr="00DC2A00">
        <w:rPr>
          <w:rFonts w:eastAsia="Arial Unicode MS"/>
          <w:color w:val="000000"/>
        </w:rPr>
        <w:t xml:space="preserve">Marshall, D. (2008) HMI Analysis for Rockwell Collins </w:t>
      </w:r>
      <w:proofErr w:type="spellStart"/>
      <w:r w:rsidRPr="00DC2A00">
        <w:rPr>
          <w:rFonts w:eastAsia="Arial Unicode MS"/>
          <w:color w:val="000000"/>
        </w:rPr>
        <w:t>iForce</w:t>
      </w:r>
      <w:proofErr w:type="spellEnd"/>
      <w:r w:rsidRPr="00DC2A00">
        <w:rPr>
          <w:rFonts w:eastAsia="Arial Unicode MS"/>
          <w:color w:val="000000"/>
        </w:rPr>
        <w:t>™ Vehicle Computer System (N2011-003), Iowa City, IA: National Advanced Driving Simulator</w:t>
      </w:r>
    </w:p>
    <w:p w:rsidR="00DC2A00" w:rsidRPr="00DC2A00" w:rsidRDefault="00DC2A00" w:rsidP="00DC2A00">
      <w:pPr>
        <w:rPr>
          <w:rFonts w:eastAsia="Arial Unicode MS"/>
          <w:color w:val="000000"/>
        </w:rPr>
      </w:pPr>
    </w:p>
    <w:p w:rsidR="00DC2A00" w:rsidRPr="00DC2A00" w:rsidRDefault="00DC2A00" w:rsidP="00DC2A00">
      <w:pPr>
        <w:rPr>
          <w:rFonts w:eastAsia="Arial Unicode MS"/>
          <w:color w:val="000000"/>
        </w:rPr>
      </w:pPr>
      <w:r w:rsidRPr="00DC2A00">
        <w:rPr>
          <w:rFonts w:eastAsia="Arial Unicode MS"/>
          <w:color w:val="000000"/>
        </w:rPr>
        <w:t>Dow, B., Brown, T., Marshall, D. (2008) Characterization of novice driver response to critical driving events research experiences for undergraduates. Washington, DC: National Science Foundation</w:t>
      </w:r>
    </w:p>
    <w:p w:rsidR="00DC2A00" w:rsidRPr="00DC2A00" w:rsidRDefault="00DC2A00" w:rsidP="00DC2A00">
      <w:pPr>
        <w:rPr>
          <w:rFonts w:eastAsia="Arial Unicode MS"/>
          <w:color w:val="000000"/>
        </w:rPr>
      </w:pPr>
    </w:p>
    <w:p w:rsidR="00DC2A00" w:rsidRPr="00DC2A00" w:rsidRDefault="00DC2A00" w:rsidP="00DC2A00">
      <w:pPr>
        <w:rPr>
          <w:rFonts w:eastAsia="Arial Unicode MS"/>
          <w:color w:val="000000"/>
        </w:rPr>
      </w:pPr>
      <w:proofErr w:type="gramStart"/>
      <w:r w:rsidRPr="00DC2A00">
        <w:rPr>
          <w:rFonts w:eastAsia="Arial Unicode MS"/>
          <w:color w:val="000000"/>
        </w:rPr>
        <w:t xml:space="preserve">Brown, T., Benn, C., Marshall, D., </w:t>
      </w:r>
      <w:proofErr w:type="spellStart"/>
      <w:r w:rsidRPr="00DC2A00">
        <w:rPr>
          <w:rFonts w:eastAsia="Arial Unicode MS"/>
          <w:color w:val="000000"/>
        </w:rPr>
        <w:t>Moeckli</w:t>
      </w:r>
      <w:proofErr w:type="spellEnd"/>
      <w:r w:rsidRPr="00DC2A00">
        <w:rPr>
          <w:rFonts w:eastAsia="Arial Unicode MS"/>
          <w:color w:val="000000"/>
        </w:rPr>
        <w:t>, J. (2008) Heavy Truck ESC Effectiveness Study Using NADS.</w:t>
      </w:r>
      <w:proofErr w:type="gramEnd"/>
      <w:r w:rsidRPr="00DC2A00">
        <w:rPr>
          <w:rFonts w:eastAsia="Arial Unicode MS"/>
          <w:color w:val="000000"/>
        </w:rPr>
        <w:t xml:space="preserve"> Washington, DC: National Highway Traffic Safety Administration</w:t>
      </w:r>
    </w:p>
    <w:p w:rsidR="00DC2A00" w:rsidRPr="00DC2A00" w:rsidRDefault="00DC2A00" w:rsidP="00DC2A00">
      <w:pPr>
        <w:rPr>
          <w:rFonts w:eastAsia="Arial Unicode MS"/>
          <w:color w:val="000000"/>
        </w:rPr>
      </w:pPr>
    </w:p>
    <w:p w:rsidR="0095313F" w:rsidRPr="00DC2A00" w:rsidRDefault="0095313F" w:rsidP="0095313F">
      <w:pPr>
        <w:rPr>
          <w:rFonts w:eastAsia="Arial Unicode MS"/>
          <w:color w:val="000000"/>
        </w:rPr>
      </w:pPr>
      <w:r w:rsidRPr="00DC2A00">
        <w:rPr>
          <w:rFonts w:eastAsia="Arial Unicode MS"/>
          <w:color w:val="000000"/>
        </w:rPr>
        <w:t xml:space="preserve">Dow, B., Brown, T., Marshall, D. (2008) Response to Intersection Conflict Situations </w:t>
      </w:r>
      <w:proofErr w:type="gramStart"/>
      <w:r w:rsidRPr="00DC2A00">
        <w:rPr>
          <w:rFonts w:eastAsia="Arial Unicode MS"/>
          <w:color w:val="000000"/>
        </w:rPr>
        <w:t>Across</w:t>
      </w:r>
      <w:proofErr w:type="gramEnd"/>
      <w:r w:rsidRPr="00DC2A00">
        <w:rPr>
          <w:rFonts w:eastAsia="Arial Unicode MS"/>
          <w:color w:val="000000"/>
        </w:rPr>
        <w:t xml:space="preserve"> Driver Age. Human Factors and Ergonomics Annual Meeting</w:t>
      </w:r>
    </w:p>
    <w:p w:rsidR="0095313F" w:rsidRDefault="0095313F" w:rsidP="00DC2A00">
      <w:pPr>
        <w:rPr>
          <w:rFonts w:eastAsia="Arial Unicode MS"/>
          <w:color w:val="000000"/>
        </w:rPr>
      </w:pPr>
    </w:p>
    <w:p w:rsidR="00DC2A00" w:rsidRPr="00DC2A00" w:rsidRDefault="00DC2A00" w:rsidP="00DC2A00">
      <w:pPr>
        <w:rPr>
          <w:rFonts w:eastAsia="Arial Unicode MS"/>
          <w:color w:val="000000"/>
        </w:rPr>
      </w:pPr>
      <w:proofErr w:type="gramStart"/>
      <w:r w:rsidRPr="00DC2A00">
        <w:rPr>
          <w:rFonts w:eastAsia="Arial Unicode MS"/>
          <w:color w:val="000000"/>
        </w:rPr>
        <w:t xml:space="preserve">Brown, T., Marshall, D., </w:t>
      </w:r>
      <w:proofErr w:type="spellStart"/>
      <w:r w:rsidRPr="00DC2A00">
        <w:rPr>
          <w:rFonts w:eastAsia="Arial Unicode MS"/>
          <w:color w:val="000000"/>
        </w:rPr>
        <w:t>Moeckli</w:t>
      </w:r>
      <w:proofErr w:type="spellEnd"/>
      <w:r w:rsidRPr="00DC2A00">
        <w:rPr>
          <w:rFonts w:eastAsia="Arial Unicode MS"/>
          <w:color w:val="000000"/>
        </w:rPr>
        <w:t xml:space="preserve">, J., </w:t>
      </w:r>
      <w:proofErr w:type="spellStart"/>
      <w:r w:rsidRPr="00DC2A00">
        <w:rPr>
          <w:rFonts w:eastAsia="Arial Unicode MS"/>
          <w:color w:val="000000"/>
        </w:rPr>
        <w:t>Smyser</w:t>
      </w:r>
      <w:proofErr w:type="spellEnd"/>
      <w:r w:rsidRPr="00DC2A00">
        <w:rPr>
          <w:rFonts w:eastAsia="Arial Unicode MS"/>
          <w:color w:val="000000"/>
        </w:rPr>
        <w:t xml:space="preserve">, T. (2007) </w:t>
      </w:r>
      <w:proofErr w:type="spellStart"/>
      <w:r w:rsidRPr="00DC2A00">
        <w:rPr>
          <w:rFonts w:eastAsia="Arial Unicode MS"/>
          <w:color w:val="000000"/>
        </w:rPr>
        <w:t>S</w:t>
      </w:r>
      <w:r w:rsidR="006A4056">
        <w:rPr>
          <w:rFonts w:eastAsia="Arial Unicode MS"/>
          <w:color w:val="000000"/>
        </w:rPr>
        <w:t>A</w:t>
      </w:r>
      <w:r w:rsidRPr="00DC2A00">
        <w:rPr>
          <w:rFonts w:eastAsia="Arial Unicode MS"/>
          <w:color w:val="000000"/>
        </w:rPr>
        <w:t>fety</w:t>
      </w:r>
      <w:proofErr w:type="spellEnd"/>
      <w:r w:rsidRPr="00DC2A00">
        <w:rPr>
          <w:rFonts w:eastAsia="Arial Unicode MS"/>
          <w:color w:val="000000"/>
        </w:rPr>
        <w:t xml:space="preserve"> </w:t>
      </w:r>
      <w:proofErr w:type="spellStart"/>
      <w:r w:rsidRPr="00DC2A00">
        <w:rPr>
          <w:rFonts w:eastAsia="Arial Unicode MS"/>
          <w:color w:val="000000"/>
        </w:rPr>
        <w:t>V</w:t>
      </w:r>
      <w:r w:rsidR="006A4056">
        <w:rPr>
          <w:rFonts w:eastAsia="Arial Unicode MS"/>
          <w:color w:val="000000"/>
        </w:rPr>
        <w:t>E</w:t>
      </w:r>
      <w:r w:rsidRPr="00DC2A00">
        <w:rPr>
          <w:rFonts w:eastAsia="Arial Unicode MS"/>
          <w:color w:val="000000"/>
        </w:rPr>
        <w:t>hicle</w:t>
      </w:r>
      <w:proofErr w:type="spellEnd"/>
      <w:r w:rsidRPr="00DC2A00">
        <w:rPr>
          <w:rFonts w:eastAsia="Arial Unicode MS"/>
          <w:color w:val="000000"/>
        </w:rPr>
        <w:t>(s) using adaptive Interface Technology (SAVE-IT) Program: Task 14 Evaluation.</w:t>
      </w:r>
      <w:proofErr w:type="gramEnd"/>
      <w:r w:rsidRPr="00DC2A00">
        <w:rPr>
          <w:rFonts w:eastAsia="Arial Unicode MS"/>
          <w:color w:val="000000"/>
        </w:rPr>
        <w:t xml:space="preserve">  (N2007-018) Iowa City, IA: National Advanced Driving Simulator</w:t>
      </w:r>
    </w:p>
    <w:p w:rsidR="00DC2A00" w:rsidRPr="00DC2A00" w:rsidRDefault="00DC2A00" w:rsidP="00DC2A00">
      <w:pPr>
        <w:rPr>
          <w:rFonts w:eastAsia="Arial Unicode MS"/>
          <w:color w:val="000000"/>
        </w:rPr>
      </w:pPr>
    </w:p>
    <w:p w:rsidR="00DC2A00" w:rsidRPr="00DC2A00" w:rsidRDefault="00DC2A00" w:rsidP="00DC2A00">
      <w:pPr>
        <w:rPr>
          <w:rFonts w:eastAsia="Arial Unicode MS"/>
          <w:color w:val="000000"/>
        </w:rPr>
      </w:pPr>
      <w:r w:rsidRPr="00DC2A00">
        <w:rPr>
          <w:rFonts w:eastAsia="Arial Unicode MS"/>
          <w:color w:val="000000"/>
        </w:rPr>
        <w:t>Brown, T., Marshall, D. (2007) Validation of the National Advanced Driving Simulator for the Study of Young Driver Risk for the Center of Child Injury Prevention Science I/UCRC (N2007-003) Iowa City, IA: National Advanced Driving Simulator</w:t>
      </w:r>
    </w:p>
    <w:p w:rsidR="00DC2A00" w:rsidRPr="00DC2A00" w:rsidRDefault="00DC2A00" w:rsidP="00DC2A00">
      <w:pPr>
        <w:rPr>
          <w:rFonts w:eastAsia="Arial Unicode MS"/>
          <w:color w:val="000000"/>
        </w:rPr>
      </w:pPr>
    </w:p>
    <w:p w:rsidR="0095313F" w:rsidRPr="00DC2A00" w:rsidRDefault="0095313F" w:rsidP="0095313F">
      <w:pPr>
        <w:rPr>
          <w:rFonts w:eastAsia="Arial Unicode MS"/>
          <w:color w:val="000000"/>
        </w:rPr>
      </w:pPr>
      <w:r w:rsidRPr="00DC2A00">
        <w:rPr>
          <w:rFonts w:eastAsia="Arial Unicode MS"/>
          <w:color w:val="000000"/>
        </w:rPr>
        <w:t xml:space="preserve">Brown, T., Dow, B., Marshall, D., &amp; Allen, S. (2007). </w:t>
      </w:r>
      <w:proofErr w:type="gramStart"/>
      <w:r w:rsidRPr="00DC2A00">
        <w:rPr>
          <w:rFonts w:eastAsia="Arial Unicode MS"/>
          <w:color w:val="000000"/>
        </w:rPr>
        <w:t>Validation of stopping and turning behavior for novice drivers in the National Advanced Driving Simulator.</w:t>
      </w:r>
      <w:proofErr w:type="gramEnd"/>
      <w:r w:rsidRPr="00DC2A00">
        <w:rPr>
          <w:rFonts w:eastAsia="Arial Unicode MS"/>
          <w:color w:val="000000"/>
        </w:rPr>
        <w:t xml:space="preserve"> </w:t>
      </w:r>
      <w:proofErr w:type="gramStart"/>
      <w:r w:rsidRPr="00DC2A00">
        <w:rPr>
          <w:rFonts w:eastAsia="Arial Unicode MS"/>
          <w:color w:val="000000"/>
        </w:rPr>
        <w:t>Driving Simulation Conference North America 2007, Iowa City, IA.</w:t>
      </w:r>
      <w:proofErr w:type="gramEnd"/>
    </w:p>
    <w:p w:rsidR="0095313F" w:rsidRPr="00DC2A00" w:rsidRDefault="0095313F" w:rsidP="0095313F">
      <w:pPr>
        <w:rPr>
          <w:rFonts w:eastAsia="Arial Unicode MS"/>
          <w:color w:val="000000"/>
        </w:rPr>
      </w:pPr>
    </w:p>
    <w:p w:rsidR="0095313F" w:rsidRPr="00DC2A00" w:rsidRDefault="0095313F" w:rsidP="0095313F">
      <w:pPr>
        <w:rPr>
          <w:rFonts w:eastAsia="Arial Unicode MS"/>
          <w:color w:val="000000"/>
        </w:rPr>
      </w:pPr>
      <w:proofErr w:type="spellStart"/>
      <w:r w:rsidRPr="00DC2A00">
        <w:rPr>
          <w:rFonts w:eastAsia="Arial Unicode MS"/>
          <w:color w:val="000000"/>
        </w:rPr>
        <w:lastRenderedPageBreak/>
        <w:t>Senserrick</w:t>
      </w:r>
      <w:proofErr w:type="spellEnd"/>
      <w:r w:rsidRPr="00DC2A00">
        <w:rPr>
          <w:rFonts w:eastAsia="Arial Unicode MS"/>
          <w:color w:val="000000"/>
        </w:rPr>
        <w:t xml:space="preserve"> T., Brown T., Marshall D., </w:t>
      </w:r>
      <w:proofErr w:type="spellStart"/>
      <w:r w:rsidRPr="00DC2A00">
        <w:rPr>
          <w:rFonts w:eastAsia="Arial Unicode MS"/>
          <w:color w:val="000000"/>
        </w:rPr>
        <w:t>Quistberg</w:t>
      </w:r>
      <w:proofErr w:type="spellEnd"/>
      <w:r w:rsidRPr="00DC2A00">
        <w:rPr>
          <w:rFonts w:eastAsia="Arial Unicode MS"/>
          <w:color w:val="000000"/>
        </w:rPr>
        <w:t xml:space="preserve"> D., Dow, B., &amp; Winston F. (2007) Risky Driving by Recently Licensed Teens: Self-Reports and Simulated Performance. 4th International Driving Symposium on Human Factors in Driver Assessment, Training, and Vehicle Design 2007, Stevenson, WA</w:t>
      </w:r>
    </w:p>
    <w:p w:rsidR="0095313F" w:rsidRPr="00DC2A00" w:rsidRDefault="0095313F" w:rsidP="0095313F">
      <w:pPr>
        <w:rPr>
          <w:rFonts w:eastAsia="Arial Unicode MS"/>
          <w:color w:val="000000"/>
        </w:rPr>
      </w:pPr>
    </w:p>
    <w:p w:rsidR="0095313F" w:rsidRPr="00DC2A00" w:rsidRDefault="0095313F" w:rsidP="0095313F">
      <w:pPr>
        <w:rPr>
          <w:rFonts w:eastAsia="Arial Unicode MS"/>
          <w:color w:val="000000"/>
        </w:rPr>
      </w:pPr>
      <w:proofErr w:type="spellStart"/>
      <w:r w:rsidRPr="00DC2A00">
        <w:rPr>
          <w:rFonts w:eastAsia="Arial Unicode MS"/>
          <w:color w:val="000000"/>
        </w:rPr>
        <w:t>Senserrick</w:t>
      </w:r>
      <w:proofErr w:type="spellEnd"/>
      <w:r w:rsidRPr="00DC2A00">
        <w:rPr>
          <w:rFonts w:eastAsia="Arial Unicode MS"/>
          <w:color w:val="000000"/>
        </w:rPr>
        <w:t xml:space="preserve"> TM, Brown T, </w:t>
      </w:r>
      <w:proofErr w:type="spellStart"/>
      <w:r w:rsidRPr="00DC2A00">
        <w:rPr>
          <w:rFonts w:eastAsia="Arial Unicode MS"/>
          <w:color w:val="000000"/>
        </w:rPr>
        <w:t>Quistberg</w:t>
      </w:r>
      <w:proofErr w:type="spellEnd"/>
      <w:r w:rsidRPr="00DC2A00">
        <w:rPr>
          <w:rFonts w:eastAsia="Arial Unicode MS"/>
          <w:color w:val="000000"/>
        </w:rPr>
        <w:t xml:space="preserve"> DA, Marshall D, Ahmad O, &amp; Winston FK. </w:t>
      </w:r>
      <w:proofErr w:type="gramStart"/>
      <w:r w:rsidRPr="00DC2A00">
        <w:rPr>
          <w:rFonts w:eastAsia="Arial Unicode MS"/>
          <w:color w:val="000000"/>
        </w:rPr>
        <w:t>(2007). Validation of simulated assessment of teen driver speed management on rural roads.</w:t>
      </w:r>
      <w:proofErr w:type="gramEnd"/>
      <w:r w:rsidRPr="00DC2A00">
        <w:rPr>
          <w:rFonts w:eastAsia="Arial Unicode MS"/>
          <w:color w:val="000000"/>
        </w:rPr>
        <w:t xml:space="preserve"> </w:t>
      </w:r>
      <w:proofErr w:type="gramStart"/>
      <w:r w:rsidRPr="00DC2A00">
        <w:rPr>
          <w:rFonts w:eastAsia="Arial Unicode MS"/>
          <w:color w:val="000000"/>
        </w:rPr>
        <w:t>51st Annual Scientific Conference of the Association for the Advancement of Automotive Medicine (AAAM), Melbourne, Australia.</w:t>
      </w:r>
      <w:proofErr w:type="gramEnd"/>
    </w:p>
    <w:p w:rsidR="0095313F" w:rsidRDefault="0095313F" w:rsidP="0095313F">
      <w:pPr>
        <w:rPr>
          <w:rFonts w:eastAsia="Arial Unicode MS"/>
          <w:color w:val="000000"/>
        </w:rPr>
      </w:pPr>
    </w:p>
    <w:p w:rsidR="0095313F" w:rsidRPr="00DC2A00" w:rsidRDefault="0095313F" w:rsidP="0095313F">
      <w:pPr>
        <w:rPr>
          <w:rFonts w:eastAsia="Arial Unicode MS"/>
          <w:color w:val="000000"/>
        </w:rPr>
      </w:pPr>
      <w:proofErr w:type="gramStart"/>
      <w:r w:rsidRPr="00DC2A00">
        <w:rPr>
          <w:rFonts w:eastAsia="Arial Unicode MS"/>
          <w:color w:val="000000"/>
        </w:rPr>
        <w:t>Marshall, D., Lee, J.D., &amp; Austria, P.A. (2007).</w:t>
      </w:r>
      <w:proofErr w:type="gramEnd"/>
      <w:r w:rsidRPr="00DC2A00">
        <w:rPr>
          <w:rFonts w:eastAsia="Arial Unicode MS"/>
          <w:color w:val="000000"/>
        </w:rPr>
        <w:t xml:space="preserve"> Alerts for In-Vehicle Information Systems: Annoyance, Urgency, and Appropriateness. Human Factors, 49, pp. 145-157.</w:t>
      </w:r>
    </w:p>
    <w:p w:rsidR="0095313F" w:rsidRPr="00DC2A00" w:rsidRDefault="0095313F" w:rsidP="0095313F">
      <w:pPr>
        <w:rPr>
          <w:rFonts w:eastAsia="Arial Unicode MS"/>
          <w:color w:val="000000"/>
        </w:rPr>
      </w:pPr>
    </w:p>
    <w:p w:rsidR="0095313F" w:rsidRPr="00DC2A00" w:rsidRDefault="0095313F" w:rsidP="0095313F">
      <w:pPr>
        <w:rPr>
          <w:rFonts w:eastAsia="Arial Unicode MS"/>
          <w:color w:val="000000"/>
        </w:rPr>
      </w:pPr>
      <w:proofErr w:type="gramStart"/>
      <w:r w:rsidRPr="00DC2A00">
        <w:rPr>
          <w:rFonts w:eastAsia="Arial Unicode MS"/>
          <w:color w:val="000000"/>
        </w:rPr>
        <w:t xml:space="preserve">Lee, J., </w:t>
      </w:r>
      <w:proofErr w:type="spellStart"/>
      <w:r w:rsidRPr="00DC2A00">
        <w:rPr>
          <w:rFonts w:eastAsia="Arial Unicode MS"/>
          <w:color w:val="000000"/>
        </w:rPr>
        <w:t>McGehee</w:t>
      </w:r>
      <w:proofErr w:type="spellEnd"/>
      <w:r w:rsidRPr="00DC2A00">
        <w:rPr>
          <w:rFonts w:eastAsia="Arial Unicode MS"/>
          <w:color w:val="000000"/>
        </w:rPr>
        <w:t>, D., Brown, T., and Marshall, D. (2006).</w:t>
      </w:r>
      <w:proofErr w:type="gramEnd"/>
      <w:r w:rsidRPr="00DC2A00">
        <w:rPr>
          <w:rFonts w:eastAsia="Arial Unicode MS"/>
          <w:color w:val="000000"/>
        </w:rPr>
        <w:t xml:space="preserve"> </w:t>
      </w:r>
      <w:proofErr w:type="gramStart"/>
      <w:r w:rsidRPr="00DC2A00">
        <w:rPr>
          <w:rFonts w:eastAsia="Arial Unicode MS"/>
          <w:color w:val="000000"/>
        </w:rPr>
        <w:t>Effects of Adaptive Cruise Control and Alert Modality on Driver Performance.</w:t>
      </w:r>
      <w:proofErr w:type="gramEnd"/>
      <w:r w:rsidRPr="00DC2A00">
        <w:rPr>
          <w:rFonts w:eastAsia="Arial Unicode MS"/>
          <w:color w:val="000000"/>
        </w:rPr>
        <w:t xml:space="preserve"> Transportation Research Record, n 1980, 49-56.</w:t>
      </w:r>
    </w:p>
    <w:p w:rsidR="0095313F" w:rsidRDefault="0095313F" w:rsidP="0095313F">
      <w:pPr>
        <w:rPr>
          <w:rFonts w:eastAsia="Arial Unicode MS"/>
          <w:color w:val="000000"/>
        </w:rPr>
      </w:pPr>
    </w:p>
    <w:p w:rsidR="0095313F" w:rsidRPr="00DC2A00" w:rsidRDefault="0095313F" w:rsidP="0095313F">
      <w:pPr>
        <w:rPr>
          <w:rFonts w:eastAsia="Arial Unicode MS"/>
          <w:color w:val="000000"/>
        </w:rPr>
      </w:pPr>
      <w:r w:rsidRPr="00DC2A00">
        <w:rPr>
          <w:rFonts w:eastAsia="Arial Unicode MS"/>
          <w:color w:val="000000"/>
        </w:rPr>
        <w:t xml:space="preserve">Lee, J.D., Stoner, H., Marshall, D., (2004). </w:t>
      </w:r>
      <w:proofErr w:type="gramStart"/>
      <w:r w:rsidRPr="00DC2A00">
        <w:rPr>
          <w:rFonts w:eastAsia="Arial Unicode MS"/>
          <w:color w:val="000000"/>
        </w:rPr>
        <w:t xml:space="preserve">Enhancing Interaction with the Driving Ecology through </w:t>
      </w:r>
      <w:proofErr w:type="spellStart"/>
      <w:r w:rsidRPr="00DC2A00">
        <w:rPr>
          <w:rFonts w:eastAsia="Arial Unicode MS"/>
          <w:color w:val="000000"/>
        </w:rPr>
        <w:t>Haptic</w:t>
      </w:r>
      <w:proofErr w:type="spellEnd"/>
      <w:r w:rsidRPr="00DC2A00">
        <w:rPr>
          <w:rFonts w:eastAsia="Arial Unicode MS"/>
          <w:color w:val="000000"/>
        </w:rPr>
        <w:t xml:space="preserve"> Interfaces.</w:t>
      </w:r>
      <w:proofErr w:type="gramEnd"/>
      <w:r w:rsidRPr="00DC2A00">
        <w:rPr>
          <w:rFonts w:eastAsia="Arial Unicode MS"/>
          <w:color w:val="000000"/>
        </w:rPr>
        <w:t xml:space="preserve"> IEEE International Conference on Systems, Man and Cybernetics</w:t>
      </w:r>
    </w:p>
    <w:p w:rsidR="0095313F" w:rsidRDefault="0095313F" w:rsidP="00DC2A00">
      <w:pPr>
        <w:rPr>
          <w:rFonts w:eastAsia="Arial Unicode MS"/>
          <w:color w:val="000000"/>
        </w:rPr>
      </w:pPr>
    </w:p>
    <w:p w:rsidR="00DC2A00" w:rsidRPr="00DC2A00" w:rsidRDefault="00DC2A00" w:rsidP="00DC2A00">
      <w:pPr>
        <w:rPr>
          <w:rFonts w:eastAsia="Arial Unicode MS"/>
          <w:color w:val="000000"/>
        </w:rPr>
      </w:pPr>
      <w:proofErr w:type="gramStart"/>
      <w:r w:rsidRPr="00DC2A00">
        <w:rPr>
          <w:rFonts w:eastAsia="Arial Unicode MS"/>
          <w:color w:val="000000"/>
        </w:rPr>
        <w:t>Lee, J. D., Marshall, D., Austria, P. A., Wiese, E., and Williams, E. (2002).</w:t>
      </w:r>
      <w:proofErr w:type="gramEnd"/>
      <w:r w:rsidRPr="00DC2A00">
        <w:rPr>
          <w:rFonts w:eastAsia="Arial Unicode MS"/>
          <w:color w:val="000000"/>
        </w:rPr>
        <w:t xml:space="preserve"> </w:t>
      </w:r>
      <w:proofErr w:type="gramStart"/>
      <w:r w:rsidRPr="00DC2A00">
        <w:rPr>
          <w:rFonts w:eastAsia="Arial Unicode MS"/>
          <w:color w:val="000000"/>
        </w:rPr>
        <w:t>In-vehicle display</w:t>
      </w:r>
      <w:r w:rsidR="0095313F">
        <w:rPr>
          <w:rFonts w:eastAsia="Arial Unicode MS"/>
          <w:color w:val="000000"/>
        </w:rPr>
        <w:t xml:space="preserve"> </w:t>
      </w:r>
      <w:r w:rsidRPr="00DC2A00">
        <w:rPr>
          <w:rFonts w:eastAsia="Arial Unicode MS"/>
          <w:color w:val="000000"/>
        </w:rPr>
        <w:t>icons and other information elements.</w:t>
      </w:r>
      <w:proofErr w:type="gramEnd"/>
      <w:r w:rsidRPr="00DC2A00">
        <w:rPr>
          <w:rFonts w:eastAsia="Arial Unicode MS"/>
          <w:color w:val="000000"/>
        </w:rPr>
        <w:t xml:space="preserve"> Task E, Experiment 3. </w:t>
      </w:r>
      <w:proofErr w:type="gramStart"/>
      <w:r w:rsidRPr="00DC2A00">
        <w:rPr>
          <w:rFonts w:eastAsia="Arial Unicode MS"/>
          <w:color w:val="000000"/>
        </w:rPr>
        <w:t>Urgency and annoyance of</w:t>
      </w:r>
      <w:r w:rsidR="0095313F">
        <w:rPr>
          <w:rFonts w:eastAsia="Arial Unicode MS"/>
          <w:color w:val="000000"/>
        </w:rPr>
        <w:t xml:space="preserve"> </w:t>
      </w:r>
      <w:r w:rsidRPr="00DC2A00">
        <w:rPr>
          <w:rFonts w:eastAsia="Arial Unicode MS"/>
          <w:color w:val="000000"/>
        </w:rPr>
        <w:t>auditory alerts (Final Report).</w:t>
      </w:r>
      <w:proofErr w:type="gramEnd"/>
      <w:r w:rsidRPr="00DC2A00">
        <w:rPr>
          <w:rFonts w:eastAsia="Arial Unicode MS"/>
          <w:color w:val="000000"/>
        </w:rPr>
        <w:t xml:space="preserve"> Iowa City, IA: University of Iowa.</w:t>
      </w:r>
    </w:p>
    <w:p w:rsidR="0095313F" w:rsidRDefault="0095313F" w:rsidP="0095313F">
      <w:pPr>
        <w:rPr>
          <w:rFonts w:eastAsia="Arial Unicode MS"/>
          <w:color w:val="000000"/>
        </w:rPr>
      </w:pPr>
    </w:p>
    <w:p w:rsidR="0095313F" w:rsidRPr="00DC2A00" w:rsidRDefault="0095313F" w:rsidP="0095313F">
      <w:pPr>
        <w:rPr>
          <w:rFonts w:eastAsia="Arial Unicode MS"/>
          <w:color w:val="000000"/>
        </w:rPr>
      </w:pPr>
      <w:proofErr w:type="gramStart"/>
      <w:r w:rsidRPr="00DC2A00">
        <w:rPr>
          <w:rFonts w:eastAsia="Arial Unicode MS"/>
          <w:color w:val="000000"/>
        </w:rPr>
        <w:t>Marshall, D., Lee, J. D., &amp; Austria, A. (2001).</w:t>
      </w:r>
      <w:proofErr w:type="gramEnd"/>
      <w:r w:rsidRPr="00DC2A00">
        <w:rPr>
          <w:rFonts w:eastAsia="Arial Unicode MS"/>
          <w:color w:val="000000"/>
        </w:rPr>
        <w:t xml:space="preserve"> </w:t>
      </w:r>
      <w:proofErr w:type="gramStart"/>
      <w:r w:rsidRPr="00DC2A00">
        <w:rPr>
          <w:rFonts w:eastAsia="Arial Unicode MS"/>
          <w:color w:val="000000"/>
        </w:rPr>
        <w:t>Annoyance and urgency of auditory alerts for in-vehicle information systems.</w:t>
      </w:r>
      <w:proofErr w:type="gramEnd"/>
      <w:r w:rsidRPr="00DC2A00">
        <w:rPr>
          <w:rFonts w:eastAsia="Arial Unicode MS"/>
          <w:color w:val="000000"/>
        </w:rPr>
        <w:t xml:space="preserve"> Human Factors and Ergonomics Annual Meeting, 2, 1627-1631.</w:t>
      </w:r>
    </w:p>
    <w:p w:rsidR="0095313F" w:rsidRPr="00DC2A00" w:rsidRDefault="0095313F" w:rsidP="0095313F">
      <w:pPr>
        <w:rPr>
          <w:rFonts w:eastAsia="Arial Unicode MS"/>
          <w:color w:val="000000"/>
        </w:rPr>
      </w:pPr>
    </w:p>
    <w:p w:rsidR="00D258AB" w:rsidRDefault="00D258AB" w:rsidP="00D258AB">
      <w:pPr>
        <w:rPr>
          <w:rFonts w:eastAsia="Arial Unicode MS"/>
          <w:color w:val="000000"/>
        </w:rPr>
      </w:pPr>
    </w:p>
    <w:sectPr w:rsidR="00D258AB" w:rsidSect="00B042B5">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44A" w:rsidRDefault="0057544A" w:rsidP="00D810D7">
      <w:r>
        <w:separator/>
      </w:r>
    </w:p>
  </w:endnote>
  <w:endnote w:type="continuationSeparator" w:id="0">
    <w:p w:rsidR="0057544A" w:rsidRDefault="0057544A" w:rsidP="00D81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22E" w:rsidRPr="00D810D7" w:rsidRDefault="00AE70C7">
    <w:pPr>
      <w:pStyle w:val="Footer"/>
      <w:jc w:val="right"/>
      <w:rPr>
        <w:rFonts w:ascii="Calibri" w:hAnsi="Calibri"/>
        <w:sz w:val="18"/>
      </w:rPr>
    </w:pPr>
    <w:r w:rsidRPr="00D810D7">
      <w:rPr>
        <w:rFonts w:ascii="Calibri" w:hAnsi="Calibri"/>
        <w:sz w:val="18"/>
      </w:rPr>
      <w:fldChar w:fldCharType="begin"/>
    </w:r>
    <w:r w:rsidR="00CA422E" w:rsidRPr="00D810D7">
      <w:rPr>
        <w:rFonts w:ascii="Calibri" w:hAnsi="Calibri"/>
        <w:sz w:val="18"/>
      </w:rPr>
      <w:instrText xml:space="preserve"> PAGE   \* MERGEFORMAT </w:instrText>
    </w:r>
    <w:r w:rsidRPr="00D810D7">
      <w:rPr>
        <w:rFonts w:ascii="Calibri" w:hAnsi="Calibri"/>
        <w:sz w:val="18"/>
      </w:rPr>
      <w:fldChar w:fldCharType="separate"/>
    </w:r>
    <w:r w:rsidR="00ED5E8B">
      <w:rPr>
        <w:rFonts w:ascii="Calibri" w:hAnsi="Calibri"/>
        <w:noProof/>
        <w:sz w:val="18"/>
      </w:rPr>
      <w:t>4</w:t>
    </w:r>
    <w:r w:rsidRPr="00D810D7">
      <w:rPr>
        <w:rFonts w:ascii="Calibri" w:hAnsi="Calibri"/>
        <w:sz w:val="18"/>
      </w:rPr>
      <w:fldChar w:fldCharType="end"/>
    </w:r>
  </w:p>
  <w:p w:rsidR="00CA422E" w:rsidRDefault="00CA4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44A" w:rsidRDefault="0057544A" w:rsidP="00D810D7">
      <w:r>
        <w:separator/>
      </w:r>
    </w:p>
  </w:footnote>
  <w:footnote w:type="continuationSeparator" w:id="0">
    <w:p w:rsidR="0057544A" w:rsidRDefault="0057544A" w:rsidP="00D81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07F"/>
    <w:multiLevelType w:val="hybridMultilevel"/>
    <w:tmpl w:val="F43093FC"/>
    <w:lvl w:ilvl="0" w:tplc="BCC0B80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2626C"/>
    <w:rsid w:val="00011130"/>
    <w:rsid w:val="00013F6D"/>
    <w:rsid w:val="000147DE"/>
    <w:rsid w:val="00025244"/>
    <w:rsid w:val="00031304"/>
    <w:rsid w:val="00036D14"/>
    <w:rsid w:val="000375BA"/>
    <w:rsid w:val="00071776"/>
    <w:rsid w:val="000834C7"/>
    <w:rsid w:val="0008572C"/>
    <w:rsid w:val="00094C80"/>
    <w:rsid w:val="000A0521"/>
    <w:rsid w:val="000B2539"/>
    <w:rsid w:val="000B348E"/>
    <w:rsid w:val="000C45B9"/>
    <w:rsid w:val="000C4F14"/>
    <w:rsid w:val="000C7B63"/>
    <w:rsid w:val="000F5C40"/>
    <w:rsid w:val="000F7B49"/>
    <w:rsid w:val="001033FD"/>
    <w:rsid w:val="00122BDC"/>
    <w:rsid w:val="001255DB"/>
    <w:rsid w:val="00137DC4"/>
    <w:rsid w:val="00153056"/>
    <w:rsid w:val="0015449F"/>
    <w:rsid w:val="00154720"/>
    <w:rsid w:val="001557D1"/>
    <w:rsid w:val="00164B14"/>
    <w:rsid w:val="001729C6"/>
    <w:rsid w:val="001807DC"/>
    <w:rsid w:val="00193DB1"/>
    <w:rsid w:val="001C0D79"/>
    <w:rsid w:val="001C30EA"/>
    <w:rsid w:val="001C3123"/>
    <w:rsid w:val="001C4369"/>
    <w:rsid w:val="001C4F2F"/>
    <w:rsid w:val="001D0073"/>
    <w:rsid w:val="001D15E9"/>
    <w:rsid w:val="001D1FF3"/>
    <w:rsid w:val="001E3EED"/>
    <w:rsid w:val="001E4694"/>
    <w:rsid w:val="001F27A8"/>
    <w:rsid w:val="00213C25"/>
    <w:rsid w:val="00225D13"/>
    <w:rsid w:val="00237144"/>
    <w:rsid w:val="0024064E"/>
    <w:rsid w:val="002643B9"/>
    <w:rsid w:val="0027028E"/>
    <w:rsid w:val="00277D86"/>
    <w:rsid w:val="00292A34"/>
    <w:rsid w:val="002A51DE"/>
    <w:rsid w:val="002B0BCE"/>
    <w:rsid w:val="002C3507"/>
    <w:rsid w:val="00313533"/>
    <w:rsid w:val="003300D5"/>
    <w:rsid w:val="003446B1"/>
    <w:rsid w:val="00345C38"/>
    <w:rsid w:val="00351CB5"/>
    <w:rsid w:val="00362B39"/>
    <w:rsid w:val="0037454C"/>
    <w:rsid w:val="00376BF6"/>
    <w:rsid w:val="0039190B"/>
    <w:rsid w:val="003C32D4"/>
    <w:rsid w:val="003D1A2C"/>
    <w:rsid w:val="003E24BE"/>
    <w:rsid w:val="003F56F2"/>
    <w:rsid w:val="00402A8C"/>
    <w:rsid w:val="00435EC9"/>
    <w:rsid w:val="00453E4D"/>
    <w:rsid w:val="004553D2"/>
    <w:rsid w:val="0046212E"/>
    <w:rsid w:val="00480A00"/>
    <w:rsid w:val="0049377E"/>
    <w:rsid w:val="004B5AC2"/>
    <w:rsid w:val="004C0664"/>
    <w:rsid w:val="004C6AC8"/>
    <w:rsid w:val="004E62F4"/>
    <w:rsid w:val="00522A97"/>
    <w:rsid w:val="005326CD"/>
    <w:rsid w:val="0053523E"/>
    <w:rsid w:val="00557C06"/>
    <w:rsid w:val="0057544A"/>
    <w:rsid w:val="00575A18"/>
    <w:rsid w:val="00580322"/>
    <w:rsid w:val="00583385"/>
    <w:rsid w:val="00584E36"/>
    <w:rsid w:val="005A7BFE"/>
    <w:rsid w:val="005F0EFE"/>
    <w:rsid w:val="006124F4"/>
    <w:rsid w:val="00616CB4"/>
    <w:rsid w:val="00626DAF"/>
    <w:rsid w:val="006410A4"/>
    <w:rsid w:val="006423CE"/>
    <w:rsid w:val="006550A6"/>
    <w:rsid w:val="00656B38"/>
    <w:rsid w:val="00661F00"/>
    <w:rsid w:val="00665D5D"/>
    <w:rsid w:val="00687A64"/>
    <w:rsid w:val="006A0F54"/>
    <w:rsid w:val="006A4056"/>
    <w:rsid w:val="006D43A6"/>
    <w:rsid w:val="006E26DD"/>
    <w:rsid w:val="006E2F5A"/>
    <w:rsid w:val="006E7031"/>
    <w:rsid w:val="007049F3"/>
    <w:rsid w:val="00717374"/>
    <w:rsid w:val="00721AEF"/>
    <w:rsid w:val="00726658"/>
    <w:rsid w:val="007272CE"/>
    <w:rsid w:val="007339C6"/>
    <w:rsid w:val="00776AB1"/>
    <w:rsid w:val="007A61BF"/>
    <w:rsid w:val="007B7252"/>
    <w:rsid w:val="007E71F2"/>
    <w:rsid w:val="00827A32"/>
    <w:rsid w:val="008408A1"/>
    <w:rsid w:val="00853AC0"/>
    <w:rsid w:val="00880293"/>
    <w:rsid w:val="008C1FFC"/>
    <w:rsid w:val="008D5D1F"/>
    <w:rsid w:val="008E0F1C"/>
    <w:rsid w:val="0090195E"/>
    <w:rsid w:val="00916770"/>
    <w:rsid w:val="00924A41"/>
    <w:rsid w:val="0092626C"/>
    <w:rsid w:val="0095313F"/>
    <w:rsid w:val="0095457C"/>
    <w:rsid w:val="009565DB"/>
    <w:rsid w:val="00976937"/>
    <w:rsid w:val="0098108A"/>
    <w:rsid w:val="009833CE"/>
    <w:rsid w:val="0099535E"/>
    <w:rsid w:val="00A03317"/>
    <w:rsid w:val="00A109EC"/>
    <w:rsid w:val="00A1201C"/>
    <w:rsid w:val="00A13857"/>
    <w:rsid w:val="00A173C8"/>
    <w:rsid w:val="00A3253B"/>
    <w:rsid w:val="00A743FD"/>
    <w:rsid w:val="00A95012"/>
    <w:rsid w:val="00AB0D29"/>
    <w:rsid w:val="00AD5C75"/>
    <w:rsid w:val="00AE70C7"/>
    <w:rsid w:val="00B042B5"/>
    <w:rsid w:val="00B12A4C"/>
    <w:rsid w:val="00B262E5"/>
    <w:rsid w:val="00B33D6A"/>
    <w:rsid w:val="00B44282"/>
    <w:rsid w:val="00B455C6"/>
    <w:rsid w:val="00B46805"/>
    <w:rsid w:val="00B50BAA"/>
    <w:rsid w:val="00B53E0B"/>
    <w:rsid w:val="00B563C2"/>
    <w:rsid w:val="00B7282D"/>
    <w:rsid w:val="00BA681A"/>
    <w:rsid w:val="00BB761A"/>
    <w:rsid w:val="00BC6F96"/>
    <w:rsid w:val="00BD75A8"/>
    <w:rsid w:val="00BF571D"/>
    <w:rsid w:val="00C07641"/>
    <w:rsid w:val="00C47D0D"/>
    <w:rsid w:val="00C5129B"/>
    <w:rsid w:val="00C778E5"/>
    <w:rsid w:val="00CA422E"/>
    <w:rsid w:val="00CA4F45"/>
    <w:rsid w:val="00CB3F91"/>
    <w:rsid w:val="00CB5F65"/>
    <w:rsid w:val="00CD5915"/>
    <w:rsid w:val="00CD795C"/>
    <w:rsid w:val="00CE1448"/>
    <w:rsid w:val="00CE4727"/>
    <w:rsid w:val="00CE5C8A"/>
    <w:rsid w:val="00CF3D11"/>
    <w:rsid w:val="00D05F5A"/>
    <w:rsid w:val="00D258AB"/>
    <w:rsid w:val="00D34CC5"/>
    <w:rsid w:val="00D37EB9"/>
    <w:rsid w:val="00D47EE3"/>
    <w:rsid w:val="00D57D36"/>
    <w:rsid w:val="00D621BF"/>
    <w:rsid w:val="00D66174"/>
    <w:rsid w:val="00D67306"/>
    <w:rsid w:val="00D70F1B"/>
    <w:rsid w:val="00D810D7"/>
    <w:rsid w:val="00D85F55"/>
    <w:rsid w:val="00DC2A00"/>
    <w:rsid w:val="00DC759F"/>
    <w:rsid w:val="00DD452E"/>
    <w:rsid w:val="00DF5AFC"/>
    <w:rsid w:val="00E039EF"/>
    <w:rsid w:val="00E07B5E"/>
    <w:rsid w:val="00E10893"/>
    <w:rsid w:val="00E262B8"/>
    <w:rsid w:val="00E334C1"/>
    <w:rsid w:val="00E41BB7"/>
    <w:rsid w:val="00E62E3D"/>
    <w:rsid w:val="00E80754"/>
    <w:rsid w:val="00E84B66"/>
    <w:rsid w:val="00EA03EC"/>
    <w:rsid w:val="00ED5E8B"/>
    <w:rsid w:val="00EF33C3"/>
    <w:rsid w:val="00F01F6E"/>
    <w:rsid w:val="00F3357E"/>
    <w:rsid w:val="00F728C1"/>
    <w:rsid w:val="00F7726F"/>
    <w:rsid w:val="00FD0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31"/>
    <w:rPr>
      <w:sz w:val="24"/>
      <w:szCs w:val="24"/>
    </w:rPr>
  </w:style>
  <w:style w:type="paragraph" w:styleId="Heading3">
    <w:name w:val="heading 3"/>
    <w:basedOn w:val="Normal"/>
    <w:link w:val="Heading3Char"/>
    <w:uiPriority w:val="9"/>
    <w:qFormat/>
    <w:rsid w:val="006E26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B042B5"/>
    <w:pPr>
      <w:spacing w:before="100" w:beforeAutospacing="1" w:after="100" w:afterAutospacing="1"/>
    </w:pPr>
    <w:rPr>
      <w:rFonts w:ascii="Arial" w:eastAsia="Arial Unicode MS" w:hAnsi="Arial" w:cs="Arial"/>
      <w:color w:val="000000"/>
      <w:sz w:val="19"/>
      <w:szCs w:val="19"/>
    </w:rPr>
  </w:style>
  <w:style w:type="paragraph" w:styleId="NormalWeb">
    <w:name w:val="Normal (Web)"/>
    <w:basedOn w:val="Normal"/>
    <w:uiPriority w:val="99"/>
    <w:rsid w:val="00B042B5"/>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B042B5"/>
    <w:rPr>
      <w:color w:val="0000FF"/>
      <w:u w:val="single"/>
    </w:rPr>
  </w:style>
  <w:style w:type="paragraph" w:styleId="E-mailSignature">
    <w:name w:val="E-mail Signature"/>
    <w:basedOn w:val="Normal"/>
    <w:rsid w:val="000A0521"/>
  </w:style>
  <w:style w:type="character" w:styleId="Strong">
    <w:name w:val="Strong"/>
    <w:basedOn w:val="DefaultParagraphFont"/>
    <w:qFormat/>
    <w:rsid w:val="000A0521"/>
    <w:rPr>
      <w:b/>
      <w:bCs/>
    </w:rPr>
  </w:style>
  <w:style w:type="character" w:customStyle="1" w:styleId="EmailStyle201">
    <w:name w:val="EmailStyle201"/>
    <w:basedOn w:val="DefaultParagraphFont"/>
    <w:semiHidden/>
    <w:rsid w:val="00A95012"/>
    <w:rPr>
      <w:rFonts w:ascii="Arial" w:hAnsi="Arial" w:cs="Arial"/>
      <w:color w:val="auto"/>
      <w:sz w:val="20"/>
      <w:szCs w:val="20"/>
    </w:rPr>
  </w:style>
  <w:style w:type="character" w:styleId="FollowedHyperlink">
    <w:name w:val="FollowedHyperlink"/>
    <w:basedOn w:val="DefaultParagraphFont"/>
    <w:rsid w:val="00071776"/>
    <w:rPr>
      <w:color w:val="800080"/>
      <w:u w:val="single"/>
    </w:rPr>
  </w:style>
  <w:style w:type="character" w:styleId="CommentReference">
    <w:name w:val="annotation reference"/>
    <w:basedOn w:val="DefaultParagraphFont"/>
    <w:rsid w:val="00A109EC"/>
    <w:rPr>
      <w:sz w:val="16"/>
      <w:szCs w:val="16"/>
    </w:rPr>
  </w:style>
  <w:style w:type="paragraph" w:styleId="CommentText">
    <w:name w:val="annotation text"/>
    <w:basedOn w:val="Normal"/>
    <w:link w:val="CommentTextChar"/>
    <w:rsid w:val="00A109EC"/>
    <w:rPr>
      <w:sz w:val="20"/>
      <w:szCs w:val="20"/>
    </w:rPr>
  </w:style>
  <w:style w:type="character" w:customStyle="1" w:styleId="CommentTextChar">
    <w:name w:val="Comment Text Char"/>
    <w:basedOn w:val="DefaultParagraphFont"/>
    <w:link w:val="CommentText"/>
    <w:rsid w:val="00A109EC"/>
  </w:style>
  <w:style w:type="paragraph" w:styleId="CommentSubject">
    <w:name w:val="annotation subject"/>
    <w:basedOn w:val="CommentText"/>
    <w:next w:val="CommentText"/>
    <w:link w:val="CommentSubjectChar"/>
    <w:rsid w:val="00A109EC"/>
    <w:rPr>
      <w:b/>
      <w:bCs/>
    </w:rPr>
  </w:style>
  <w:style w:type="character" w:customStyle="1" w:styleId="CommentSubjectChar">
    <w:name w:val="Comment Subject Char"/>
    <w:basedOn w:val="CommentTextChar"/>
    <w:link w:val="CommentSubject"/>
    <w:rsid w:val="00A109EC"/>
    <w:rPr>
      <w:b/>
      <w:bCs/>
    </w:rPr>
  </w:style>
  <w:style w:type="paragraph" w:styleId="BalloonText">
    <w:name w:val="Balloon Text"/>
    <w:basedOn w:val="Normal"/>
    <w:link w:val="BalloonTextChar"/>
    <w:rsid w:val="00A109EC"/>
    <w:rPr>
      <w:rFonts w:ascii="Tahoma" w:hAnsi="Tahoma" w:cs="Tahoma"/>
      <w:sz w:val="16"/>
      <w:szCs w:val="16"/>
    </w:rPr>
  </w:style>
  <w:style w:type="character" w:customStyle="1" w:styleId="BalloonTextChar">
    <w:name w:val="Balloon Text Char"/>
    <w:basedOn w:val="DefaultParagraphFont"/>
    <w:link w:val="BalloonText"/>
    <w:rsid w:val="00A109EC"/>
    <w:rPr>
      <w:rFonts w:ascii="Tahoma" w:hAnsi="Tahoma" w:cs="Tahoma"/>
      <w:sz w:val="16"/>
      <w:szCs w:val="16"/>
    </w:rPr>
  </w:style>
  <w:style w:type="paragraph" w:styleId="Header">
    <w:name w:val="header"/>
    <w:basedOn w:val="Normal"/>
    <w:link w:val="HeaderChar"/>
    <w:rsid w:val="00D810D7"/>
    <w:pPr>
      <w:tabs>
        <w:tab w:val="center" w:pos="4680"/>
        <w:tab w:val="right" w:pos="9360"/>
      </w:tabs>
    </w:pPr>
  </w:style>
  <w:style w:type="character" w:customStyle="1" w:styleId="HeaderChar">
    <w:name w:val="Header Char"/>
    <w:basedOn w:val="DefaultParagraphFont"/>
    <w:link w:val="Header"/>
    <w:rsid w:val="00D810D7"/>
    <w:rPr>
      <w:sz w:val="24"/>
      <w:szCs w:val="24"/>
    </w:rPr>
  </w:style>
  <w:style w:type="paragraph" w:styleId="Footer">
    <w:name w:val="footer"/>
    <w:basedOn w:val="Normal"/>
    <w:link w:val="FooterChar"/>
    <w:uiPriority w:val="99"/>
    <w:rsid w:val="00D810D7"/>
    <w:pPr>
      <w:tabs>
        <w:tab w:val="center" w:pos="4680"/>
        <w:tab w:val="right" w:pos="9360"/>
      </w:tabs>
    </w:pPr>
  </w:style>
  <w:style w:type="character" w:customStyle="1" w:styleId="FooterChar">
    <w:name w:val="Footer Char"/>
    <w:basedOn w:val="DefaultParagraphFont"/>
    <w:link w:val="Footer"/>
    <w:uiPriority w:val="99"/>
    <w:rsid w:val="00D810D7"/>
    <w:rPr>
      <w:sz w:val="24"/>
      <w:szCs w:val="24"/>
    </w:rPr>
  </w:style>
  <w:style w:type="character" w:customStyle="1" w:styleId="Heading3Char">
    <w:name w:val="Heading 3 Char"/>
    <w:basedOn w:val="DefaultParagraphFont"/>
    <w:link w:val="Heading3"/>
    <w:uiPriority w:val="9"/>
    <w:rsid w:val="006E26DD"/>
    <w:rPr>
      <w:b/>
      <w:bCs/>
      <w:sz w:val="27"/>
      <w:szCs w:val="27"/>
    </w:rPr>
  </w:style>
  <w:style w:type="character" w:customStyle="1" w:styleId="apple-converted-space">
    <w:name w:val="apple-converted-space"/>
    <w:basedOn w:val="DefaultParagraphFont"/>
    <w:rsid w:val="006E26DD"/>
  </w:style>
  <w:style w:type="character" w:styleId="Emphasis">
    <w:name w:val="Emphasis"/>
    <w:basedOn w:val="DefaultParagraphFont"/>
    <w:uiPriority w:val="20"/>
    <w:qFormat/>
    <w:rsid w:val="006E26DD"/>
    <w:rPr>
      <w:i/>
      <w:iCs/>
    </w:rPr>
  </w:style>
  <w:style w:type="paragraph" w:styleId="BodyText">
    <w:name w:val="Body Text"/>
    <w:basedOn w:val="Normal"/>
    <w:link w:val="BodyTextChar"/>
    <w:rsid w:val="0024064E"/>
    <w:pPr>
      <w:jc w:val="center"/>
    </w:pPr>
  </w:style>
  <w:style w:type="character" w:customStyle="1" w:styleId="BodyTextChar">
    <w:name w:val="Body Text Char"/>
    <w:basedOn w:val="DefaultParagraphFont"/>
    <w:link w:val="BodyText"/>
    <w:rsid w:val="0024064E"/>
    <w:rPr>
      <w:sz w:val="24"/>
      <w:szCs w:val="24"/>
    </w:rPr>
  </w:style>
</w:styles>
</file>

<file path=word/webSettings.xml><?xml version="1.0" encoding="utf-8"?>
<w:webSettings xmlns:r="http://schemas.openxmlformats.org/officeDocument/2006/relationships" xmlns:w="http://schemas.openxmlformats.org/wordprocessingml/2006/main">
  <w:divs>
    <w:div w:id="3360201">
      <w:bodyDiv w:val="1"/>
      <w:marLeft w:val="0"/>
      <w:marRight w:val="0"/>
      <w:marTop w:val="0"/>
      <w:marBottom w:val="0"/>
      <w:divBdr>
        <w:top w:val="none" w:sz="0" w:space="0" w:color="auto"/>
        <w:left w:val="none" w:sz="0" w:space="0" w:color="auto"/>
        <w:bottom w:val="none" w:sz="0" w:space="0" w:color="auto"/>
        <w:right w:val="none" w:sz="0" w:space="0" w:color="auto"/>
      </w:divBdr>
      <w:divsChild>
        <w:div w:id="877624225">
          <w:marLeft w:val="0"/>
          <w:marRight w:val="0"/>
          <w:marTop w:val="0"/>
          <w:marBottom w:val="0"/>
          <w:divBdr>
            <w:top w:val="none" w:sz="0" w:space="0" w:color="auto"/>
            <w:left w:val="none" w:sz="0" w:space="0" w:color="auto"/>
            <w:bottom w:val="none" w:sz="0" w:space="0" w:color="auto"/>
            <w:right w:val="none" w:sz="0" w:space="0" w:color="auto"/>
          </w:divBdr>
          <w:divsChild>
            <w:div w:id="287126920">
              <w:marLeft w:val="0"/>
              <w:marRight w:val="0"/>
              <w:marTop w:val="0"/>
              <w:marBottom w:val="0"/>
              <w:divBdr>
                <w:top w:val="none" w:sz="0" w:space="0" w:color="auto"/>
                <w:left w:val="single" w:sz="4" w:space="0" w:color="AAAAAA"/>
                <w:bottom w:val="none" w:sz="0" w:space="0" w:color="auto"/>
                <w:right w:val="single" w:sz="4" w:space="0" w:color="AAAAAA"/>
              </w:divBdr>
              <w:divsChild>
                <w:div w:id="481240744">
                  <w:marLeft w:val="0"/>
                  <w:marRight w:val="0"/>
                  <w:marTop w:val="0"/>
                  <w:marBottom w:val="0"/>
                  <w:divBdr>
                    <w:top w:val="none" w:sz="0" w:space="0" w:color="auto"/>
                    <w:left w:val="none" w:sz="0" w:space="0" w:color="auto"/>
                    <w:bottom w:val="none" w:sz="0" w:space="0" w:color="auto"/>
                    <w:right w:val="none" w:sz="0" w:space="0" w:color="auto"/>
                  </w:divBdr>
                  <w:divsChild>
                    <w:div w:id="1429303081">
                      <w:marLeft w:val="0"/>
                      <w:marRight w:val="0"/>
                      <w:marTop w:val="0"/>
                      <w:marBottom w:val="0"/>
                      <w:divBdr>
                        <w:top w:val="none" w:sz="0" w:space="0" w:color="auto"/>
                        <w:left w:val="none" w:sz="0" w:space="0" w:color="auto"/>
                        <w:bottom w:val="none" w:sz="0" w:space="0" w:color="auto"/>
                        <w:right w:val="none" w:sz="0" w:space="0" w:color="auto"/>
                      </w:divBdr>
                      <w:divsChild>
                        <w:div w:id="1335455697">
                          <w:marLeft w:val="0"/>
                          <w:marRight w:val="0"/>
                          <w:marTop w:val="0"/>
                          <w:marBottom w:val="0"/>
                          <w:divBdr>
                            <w:top w:val="none" w:sz="0" w:space="0" w:color="auto"/>
                            <w:left w:val="single" w:sz="8" w:space="10" w:color="8EB3C3"/>
                            <w:bottom w:val="single" w:sz="8" w:space="5" w:color="8EB3C3"/>
                            <w:right w:val="single" w:sz="8" w:space="10" w:color="8EB3C3"/>
                          </w:divBdr>
                          <w:divsChild>
                            <w:div w:id="1226332755">
                              <w:marLeft w:val="0"/>
                              <w:marRight w:val="0"/>
                              <w:marTop w:val="0"/>
                              <w:marBottom w:val="0"/>
                              <w:divBdr>
                                <w:top w:val="none" w:sz="0" w:space="0" w:color="auto"/>
                                <w:left w:val="none" w:sz="0" w:space="0" w:color="auto"/>
                                <w:bottom w:val="none" w:sz="0" w:space="0" w:color="auto"/>
                                <w:right w:val="none" w:sz="0" w:space="0" w:color="auto"/>
                              </w:divBdr>
                              <w:divsChild>
                                <w:div w:id="614287994">
                                  <w:marLeft w:val="0"/>
                                  <w:marRight w:val="0"/>
                                  <w:marTop w:val="0"/>
                                  <w:marBottom w:val="0"/>
                                  <w:divBdr>
                                    <w:top w:val="none" w:sz="0" w:space="0" w:color="auto"/>
                                    <w:left w:val="none" w:sz="0" w:space="0" w:color="auto"/>
                                    <w:bottom w:val="none" w:sz="0" w:space="0" w:color="auto"/>
                                    <w:right w:val="none" w:sz="0" w:space="0" w:color="auto"/>
                                  </w:divBdr>
                                  <w:divsChild>
                                    <w:div w:id="256716384">
                                      <w:marLeft w:val="0"/>
                                      <w:marRight w:val="0"/>
                                      <w:marTop w:val="0"/>
                                      <w:marBottom w:val="120"/>
                                      <w:divBdr>
                                        <w:top w:val="none" w:sz="0" w:space="0" w:color="auto"/>
                                        <w:left w:val="none" w:sz="0" w:space="0" w:color="auto"/>
                                        <w:bottom w:val="none" w:sz="0" w:space="0" w:color="auto"/>
                                        <w:right w:val="none" w:sz="0" w:space="0" w:color="auto"/>
                                      </w:divBdr>
                                      <w:divsChild>
                                        <w:div w:id="1503354834">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06947">
      <w:bodyDiv w:val="1"/>
      <w:marLeft w:val="0"/>
      <w:marRight w:val="0"/>
      <w:marTop w:val="0"/>
      <w:marBottom w:val="0"/>
      <w:divBdr>
        <w:top w:val="none" w:sz="0" w:space="0" w:color="auto"/>
        <w:left w:val="none" w:sz="0" w:space="0" w:color="auto"/>
        <w:bottom w:val="none" w:sz="0" w:space="0" w:color="auto"/>
        <w:right w:val="none" w:sz="0" w:space="0" w:color="auto"/>
      </w:divBdr>
      <w:divsChild>
        <w:div w:id="1966309308">
          <w:marLeft w:val="0"/>
          <w:marRight w:val="0"/>
          <w:marTop w:val="0"/>
          <w:marBottom w:val="0"/>
          <w:divBdr>
            <w:top w:val="none" w:sz="0" w:space="0" w:color="auto"/>
            <w:left w:val="none" w:sz="0" w:space="0" w:color="auto"/>
            <w:bottom w:val="none" w:sz="0" w:space="0" w:color="auto"/>
            <w:right w:val="none" w:sz="0" w:space="0" w:color="auto"/>
          </w:divBdr>
          <w:divsChild>
            <w:div w:id="271784621">
              <w:marLeft w:val="0"/>
              <w:marRight w:val="0"/>
              <w:marTop w:val="0"/>
              <w:marBottom w:val="0"/>
              <w:divBdr>
                <w:top w:val="none" w:sz="0" w:space="0" w:color="auto"/>
                <w:left w:val="single" w:sz="4" w:space="0" w:color="AAAAAA"/>
                <w:bottom w:val="none" w:sz="0" w:space="0" w:color="auto"/>
                <w:right w:val="single" w:sz="4" w:space="0" w:color="AAAAAA"/>
              </w:divBdr>
              <w:divsChild>
                <w:div w:id="2080590740">
                  <w:marLeft w:val="0"/>
                  <w:marRight w:val="0"/>
                  <w:marTop w:val="0"/>
                  <w:marBottom w:val="0"/>
                  <w:divBdr>
                    <w:top w:val="none" w:sz="0" w:space="0" w:color="auto"/>
                    <w:left w:val="none" w:sz="0" w:space="0" w:color="auto"/>
                    <w:bottom w:val="none" w:sz="0" w:space="0" w:color="auto"/>
                    <w:right w:val="none" w:sz="0" w:space="0" w:color="auto"/>
                  </w:divBdr>
                  <w:divsChild>
                    <w:div w:id="973411046">
                      <w:marLeft w:val="0"/>
                      <w:marRight w:val="0"/>
                      <w:marTop w:val="0"/>
                      <w:marBottom w:val="0"/>
                      <w:divBdr>
                        <w:top w:val="none" w:sz="0" w:space="0" w:color="auto"/>
                        <w:left w:val="none" w:sz="0" w:space="0" w:color="auto"/>
                        <w:bottom w:val="none" w:sz="0" w:space="0" w:color="auto"/>
                        <w:right w:val="none" w:sz="0" w:space="0" w:color="auto"/>
                      </w:divBdr>
                      <w:divsChild>
                        <w:div w:id="506747248">
                          <w:marLeft w:val="0"/>
                          <w:marRight w:val="0"/>
                          <w:marTop w:val="0"/>
                          <w:marBottom w:val="0"/>
                          <w:divBdr>
                            <w:top w:val="none" w:sz="0" w:space="0" w:color="auto"/>
                            <w:left w:val="single" w:sz="8" w:space="10" w:color="8EB3C3"/>
                            <w:bottom w:val="single" w:sz="8" w:space="5" w:color="8EB3C3"/>
                            <w:right w:val="single" w:sz="8" w:space="10" w:color="8EB3C3"/>
                          </w:divBdr>
                          <w:divsChild>
                            <w:div w:id="412437653">
                              <w:marLeft w:val="0"/>
                              <w:marRight w:val="0"/>
                              <w:marTop w:val="0"/>
                              <w:marBottom w:val="0"/>
                              <w:divBdr>
                                <w:top w:val="none" w:sz="0" w:space="0" w:color="auto"/>
                                <w:left w:val="none" w:sz="0" w:space="0" w:color="auto"/>
                                <w:bottom w:val="none" w:sz="0" w:space="0" w:color="auto"/>
                                <w:right w:val="none" w:sz="0" w:space="0" w:color="auto"/>
                              </w:divBdr>
                              <w:divsChild>
                                <w:div w:id="25838190">
                                  <w:marLeft w:val="0"/>
                                  <w:marRight w:val="0"/>
                                  <w:marTop w:val="0"/>
                                  <w:marBottom w:val="0"/>
                                  <w:divBdr>
                                    <w:top w:val="none" w:sz="0" w:space="0" w:color="auto"/>
                                    <w:left w:val="none" w:sz="0" w:space="0" w:color="auto"/>
                                    <w:bottom w:val="none" w:sz="0" w:space="0" w:color="auto"/>
                                    <w:right w:val="none" w:sz="0" w:space="0" w:color="auto"/>
                                  </w:divBdr>
                                  <w:divsChild>
                                    <w:div w:id="539511463">
                                      <w:marLeft w:val="0"/>
                                      <w:marRight w:val="0"/>
                                      <w:marTop w:val="0"/>
                                      <w:marBottom w:val="120"/>
                                      <w:divBdr>
                                        <w:top w:val="none" w:sz="0" w:space="0" w:color="auto"/>
                                        <w:left w:val="none" w:sz="0" w:space="0" w:color="auto"/>
                                        <w:bottom w:val="none" w:sz="0" w:space="0" w:color="auto"/>
                                        <w:right w:val="none" w:sz="0" w:space="0" w:color="auto"/>
                                      </w:divBdr>
                                      <w:divsChild>
                                        <w:div w:id="755520338">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16575">
      <w:bodyDiv w:val="1"/>
      <w:marLeft w:val="0"/>
      <w:marRight w:val="0"/>
      <w:marTop w:val="0"/>
      <w:marBottom w:val="0"/>
      <w:divBdr>
        <w:top w:val="none" w:sz="0" w:space="0" w:color="auto"/>
        <w:left w:val="none" w:sz="0" w:space="0" w:color="auto"/>
        <w:bottom w:val="none" w:sz="0" w:space="0" w:color="auto"/>
        <w:right w:val="none" w:sz="0" w:space="0" w:color="auto"/>
      </w:divBdr>
      <w:divsChild>
        <w:div w:id="668867579">
          <w:marLeft w:val="0"/>
          <w:marRight w:val="0"/>
          <w:marTop w:val="0"/>
          <w:marBottom w:val="0"/>
          <w:divBdr>
            <w:top w:val="none" w:sz="0" w:space="0" w:color="auto"/>
            <w:left w:val="none" w:sz="0" w:space="0" w:color="auto"/>
            <w:bottom w:val="none" w:sz="0" w:space="0" w:color="auto"/>
            <w:right w:val="none" w:sz="0" w:space="0" w:color="auto"/>
          </w:divBdr>
          <w:divsChild>
            <w:div w:id="2107843020">
              <w:marLeft w:val="0"/>
              <w:marRight w:val="0"/>
              <w:marTop w:val="0"/>
              <w:marBottom w:val="0"/>
              <w:divBdr>
                <w:top w:val="none" w:sz="0" w:space="0" w:color="auto"/>
                <w:left w:val="single" w:sz="4" w:space="0" w:color="AAAAAA"/>
                <w:bottom w:val="none" w:sz="0" w:space="0" w:color="auto"/>
                <w:right w:val="single" w:sz="4" w:space="0" w:color="AAAAAA"/>
              </w:divBdr>
              <w:divsChild>
                <w:div w:id="1154029860">
                  <w:marLeft w:val="0"/>
                  <w:marRight w:val="0"/>
                  <w:marTop w:val="0"/>
                  <w:marBottom w:val="0"/>
                  <w:divBdr>
                    <w:top w:val="none" w:sz="0" w:space="0" w:color="auto"/>
                    <w:left w:val="none" w:sz="0" w:space="0" w:color="auto"/>
                    <w:bottom w:val="none" w:sz="0" w:space="0" w:color="auto"/>
                    <w:right w:val="none" w:sz="0" w:space="0" w:color="auto"/>
                  </w:divBdr>
                  <w:divsChild>
                    <w:div w:id="1332412671">
                      <w:marLeft w:val="0"/>
                      <w:marRight w:val="0"/>
                      <w:marTop w:val="0"/>
                      <w:marBottom w:val="0"/>
                      <w:divBdr>
                        <w:top w:val="none" w:sz="0" w:space="0" w:color="auto"/>
                        <w:left w:val="none" w:sz="0" w:space="0" w:color="auto"/>
                        <w:bottom w:val="none" w:sz="0" w:space="0" w:color="auto"/>
                        <w:right w:val="none" w:sz="0" w:space="0" w:color="auto"/>
                      </w:divBdr>
                      <w:divsChild>
                        <w:div w:id="2046368809">
                          <w:marLeft w:val="0"/>
                          <w:marRight w:val="0"/>
                          <w:marTop w:val="0"/>
                          <w:marBottom w:val="0"/>
                          <w:divBdr>
                            <w:top w:val="none" w:sz="0" w:space="0" w:color="auto"/>
                            <w:left w:val="single" w:sz="8" w:space="10" w:color="8EB3C3"/>
                            <w:bottom w:val="single" w:sz="8" w:space="5" w:color="8EB3C3"/>
                            <w:right w:val="single" w:sz="8" w:space="10" w:color="8EB3C3"/>
                          </w:divBdr>
                          <w:divsChild>
                            <w:div w:id="707534710">
                              <w:marLeft w:val="0"/>
                              <w:marRight w:val="0"/>
                              <w:marTop w:val="0"/>
                              <w:marBottom w:val="0"/>
                              <w:divBdr>
                                <w:top w:val="none" w:sz="0" w:space="0" w:color="auto"/>
                                <w:left w:val="none" w:sz="0" w:space="0" w:color="auto"/>
                                <w:bottom w:val="none" w:sz="0" w:space="0" w:color="auto"/>
                                <w:right w:val="none" w:sz="0" w:space="0" w:color="auto"/>
                              </w:divBdr>
                              <w:divsChild>
                                <w:div w:id="1830168900">
                                  <w:marLeft w:val="0"/>
                                  <w:marRight w:val="0"/>
                                  <w:marTop w:val="0"/>
                                  <w:marBottom w:val="0"/>
                                  <w:divBdr>
                                    <w:top w:val="none" w:sz="0" w:space="0" w:color="auto"/>
                                    <w:left w:val="none" w:sz="0" w:space="0" w:color="auto"/>
                                    <w:bottom w:val="none" w:sz="0" w:space="0" w:color="auto"/>
                                    <w:right w:val="none" w:sz="0" w:space="0" w:color="auto"/>
                                  </w:divBdr>
                                  <w:divsChild>
                                    <w:div w:id="327946858">
                                      <w:marLeft w:val="0"/>
                                      <w:marRight w:val="0"/>
                                      <w:marTop w:val="0"/>
                                      <w:marBottom w:val="120"/>
                                      <w:divBdr>
                                        <w:top w:val="none" w:sz="0" w:space="0" w:color="auto"/>
                                        <w:left w:val="none" w:sz="0" w:space="0" w:color="auto"/>
                                        <w:bottom w:val="none" w:sz="0" w:space="0" w:color="auto"/>
                                        <w:right w:val="none" w:sz="0" w:space="0" w:color="auto"/>
                                      </w:divBdr>
                                      <w:divsChild>
                                        <w:div w:id="309478001">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94334">
      <w:bodyDiv w:val="1"/>
      <w:marLeft w:val="0"/>
      <w:marRight w:val="0"/>
      <w:marTop w:val="0"/>
      <w:marBottom w:val="0"/>
      <w:divBdr>
        <w:top w:val="none" w:sz="0" w:space="0" w:color="auto"/>
        <w:left w:val="none" w:sz="0" w:space="0" w:color="auto"/>
        <w:bottom w:val="none" w:sz="0" w:space="0" w:color="auto"/>
        <w:right w:val="none" w:sz="0" w:space="0" w:color="auto"/>
      </w:divBdr>
      <w:divsChild>
        <w:div w:id="956837287">
          <w:marLeft w:val="0"/>
          <w:marRight w:val="0"/>
          <w:marTop w:val="0"/>
          <w:marBottom w:val="0"/>
          <w:divBdr>
            <w:top w:val="none" w:sz="0" w:space="0" w:color="auto"/>
            <w:left w:val="none" w:sz="0" w:space="0" w:color="auto"/>
            <w:bottom w:val="none" w:sz="0" w:space="0" w:color="auto"/>
            <w:right w:val="none" w:sz="0" w:space="0" w:color="auto"/>
          </w:divBdr>
          <w:divsChild>
            <w:div w:id="1311715363">
              <w:marLeft w:val="0"/>
              <w:marRight w:val="0"/>
              <w:marTop w:val="0"/>
              <w:marBottom w:val="0"/>
              <w:divBdr>
                <w:top w:val="none" w:sz="0" w:space="0" w:color="auto"/>
                <w:left w:val="single" w:sz="4" w:space="0" w:color="AAAAAA"/>
                <w:bottom w:val="none" w:sz="0" w:space="0" w:color="auto"/>
                <w:right w:val="single" w:sz="4" w:space="0" w:color="AAAAAA"/>
              </w:divBdr>
              <w:divsChild>
                <w:div w:id="397022508">
                  <w:marLeft w:val="0"/>
                  <w:marRight w:val="0"/>
                  <w:marTop w:val="0"/>
                  <w:marBottom w:val="0"/>
                  <w:divBdr>
                    <w:top w:val="none" w:sz="0" w:space="0" w:color="auto"/>
                    <w:left w:val="none" w:sz="0" w:space="0" w:color="auto"/>
                    <w:bottom w:val="none" w:sz="0" w:space="0" w:color="auto"/>
                    <w:right w:val="none" w:sz="0" w:space="0" w:color="auto"/>
                  </w:divBdr>
                  <w:divsChild>
                    <w:div w:id="104351539">
                      <w:marLeft w:val="0"/>
                      <w:marRight w:val="0"/>
                      <w:marTop w:val="0"/>
                      <w:marBottom w:val="0"/>
                      <w:divBdr>
                        <w:top w:val="none" w:sz="0" w:space="0" w:color="auto"/>
                        <w:left w:val="none" w:sz="0" w:space="0" w:color="auto"/>
                        <w:bottom w:val="none" w:sz="0" w:space="0" w:color="auto"/>
                        <w:right w:val="none" w:sz="0" w:space="0" w:color="auto"/>
                      </w:divBdr>
                      <w:divsChild>
                        <w:div w:id="1585384339">
                          <w:marLeft w:val="0"/>
                          <w:marRight w:val="0"/>
                          <w:marTop w:val="0"/>
                          <w:marBottom w:val="0"/>
                          <w:divBdr>
                            <w:top w:val="none" w:sz="0" w:space="0" w:color="auto"/>
                            <w:left w:val="single" w:sz="8" w:space="10" w:color="8EB3C3"/>
                            <w:bottom w:val="single" w:sz="8" w:space="5" w:color="8EB3C3"/>
                            <w:right w:val="single" w:sz="8" w:space="10" w:color="8EB3C3"/>
                          </w:divBdr>
                          <w:divsChild>
                            <w:div w:id="1050493045">
                              <w:marLeft w:val="0"/>
                              <w:marRight w:val="0"/>
                              <w:marTop w:val="0"/>
                              <w:marBottom w:val="0"/>
                              <w:divBdr>
                                <w:top w:val="none" w:sz="0" w:space="0" w:color="auto"/>
                                <w:left w:val="none" w:sz="0" w:space="0" w:color="auto"/>
                                <w:bottom w:val="none" w:sz="0" w:space="0" w:color="auto"/>
                                <w:right w:val="none" w:sz="0" w:space="0" w:color="auto"/>
                              </w:divBdr>
                              <w:divsChild>
                                <w:div w:id="330447894">
                                  <w:marLeft w:val="0"/>
                                  <w:marRight w:val="0"/>
                                  <w:marTop w:val="0"/>
                                  <w:marBottom w:val="0"/>
                                  <w:divBdr>
                                    <w:top w:val="none" w:sz="0" w:space="0" w:color="auto"/>
                                    <w:left w:val="none" w:sz="0" w:space="0" w:color="auto"/>
                                    <w:bottom w:val="none" w:sz="0" w:space="0" w:color="auto"/>
                                    <w:right w:val="none" w:sz="0" w:space="0" w:color="auto"/>
                                  </w:divBdr>
                                  <w:divsChild>
                                    <w:div w:id="822232386">
                                      <w:marLeft w:val="0"/>
                                      <w:marRight w:val="0"/>
                                      <w:marTop w:val="0"/>
                                      <w:marBottom w:val="120"/>
                                      <w:divBdr>
                                        <w:top w:val="none" w:sz="0" w:space="0" w:color="auto"/>
                                        <w:left w:val="none" w:sz="0" w:space="0" w:color="auto"/>
                                        <w:bottom w:val="none" w:sz="0" w:space="0" w:color="auto"/>
                                        <w:right w:val="none" w:sz="0" w:space="0" w:color="auto"/>
                                      </w:divBdr>
                                      <w:divsChild>
                                        <w:div w:id="1177117421">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419552">
      <w:bodyDiv w:val="1"/>
      <w:marLeft w:val="0"/>
      <w:marRight w:val="0"/>
      <w:marTop w:val="0"/>
      <w:marBottom w:val="0"/>
      <w:divBdr>
        <w:top w:val="none" w:sz="0" w:space="0" w:color="auto"/>
        <w:left w:val="none" w:sz="0" w:space="0" w:color="auto"/>
        <w:bottom w:val="none" w:sz="0" w:space="0" w:color="auto"/>
        <w:right w:val="none" w:sz="0" w:space="0" w:color="auto"/>
      </w:divBdr>
      <w:divsChild>
        <w:div w:id="2099206497">
          <w:marLeft w:val="0"/>
          <w:marRight w:val="0"/>
          <w:marTop w:val="0"/>
          <w:marBottom w:val="0"/>
          <w:divBdr>
            <w:top w:val="none" w:sz="0" w:space="0" w:color="auto"/>
            <w:left w:val="none" w:sz="0" w:space="0" w:color="auto"/>
            <w:bottom w:val="none" w:sz="0" w:space="0" w:color="auto"/>
            <w:right w:val="none" w:sz="0" w:space="0" w:color="auto"/>
          </w:divBdr>
          <w:divsChild>
            <w:div w:id="440615340">
              <w:marLeft w:val="0"/>
              <w:marRight w:val="0"/>
              <w:marTop w:val="0"/>
              <w:marBottom w:val="0"/>
              <w:divBdr>
                <w:top w:val="none" w:sz="0" w:space="0" w:color="auto"/>
                <w:left w:val="single" w:sz="4" w:space="0" w:color="AAAAAA"/>
                <w:bottom w:val="none" w:sz="0" w:space="0" w:color="auto"/>
                <w:right w:val="single" w:sz="4" w:space="0" w:color="AAAAAA"/>
              </w:divBdr>
              <w:divsChild>
                <w:div w:id="1103766601">
                  <w:marLeft w:val="0"/>
                  <w:marRight w:val="0"/>
                  <w:marTop w:val="0"/>
                  <w:marBottom w:val="0"/>
                  <w:divBdr>
                    <w:top w:val="none" w:sz="0" w:space="0" w:color="auto"/>
                    <w:left w:val="none" w:sz="0" w:space="0" w:color="auto"/>
                    <w:bottom w:val="none" w:sz="0" w:space="0" w:color="auto"/>
                    <w:right w:val="none" w:sz="0" w:space="0" w:color="auto"/>
                  </w:divBdr>
                  <w:divsChild>
                    <w:div w:id="82343045">
                      <w:marLeft w:val="0"/>
                      <w:marRight w:val="0"/>
                      <w:marTop w:val="0"/>
                      <w:marBottom w:val="0"/>
                      <w:divBdr>
                        <w:top w:val="none" w:sz="0" w:space="0" w:color="auto"/>
                        <w:left w:val="none" w:sz="0" w:space="0" w:color="auto"/>
                        <w:bottom w:val="none" w:sz="0" w:space="0" w:color="auto"/>
                        <w:right w:val="none" w:sz="0" w:space="0" w:color="auto"/>
                      </w:divBdr>
                      <w:divsChild>
                        <w:div w:id="874000781">
                          <w:marLeft w:val="0"/>
                          <w:marRight w:val="0"/>
                          <w:marTop w:val="0"/>
                          <w:marBottom w:val="0"/>
                          <w:divBdr>
                            <w:top w:val="none" w:sz="0" w:space="0" w:color="auto"/>
                            <w:left w:val="single" w:sz="8" w:space="10" w:color="8EB3C3"/>
                            <w:bottom w:val="single" w:sz="8" w:space="5" w:color="8EB3C3"/>
                            <w:right w:val="single" w:sz="8" w:space="10" w:color="8EB3C3"/>
                          </w:divBdr>
                          <w:divsChild>
                            <w:div w:id="2098398153">
                              <w:marLeft w:val="0"/>
                              <w:marRight w:val="0"/>
                              <w:marTop w:val="0"/>
                              <w:marBottom w:val="0"/>
                              <w:divBdr>
                                <w:top w:val="none" w:sz="0" w:space="0" w:color="auto"/>
                                <w:left w:val="none" w:sz="0" w:space="0" w:color="auto"/>
                                <w:bottom w:val="none" w:sz="0" w:space="0" w:color="auto"/>
                                <w:right w:val="none" w:sz="0" w:space="0" w:color="auto"/>
                              </w:divBdr>
                              <w:divsChild>
                                <w:div w:id="534465648">
                                  <w:marLeft w:val="0"/>
                                  <w:marRight w:val="0"/>
                                  <w:marTop w:val="0"/>
                                  <w:marBottom w:val="0"/>
                                  <w:divBdr>
                                    <w:top w:val="none" w:sz="0" w:space="0" w:color="auto"/>
                                    <w:left w:val="none" w:sz="0" w:space="0" w:color="auto"/>
                                    <w:bottom w:val="none" w:sz="0" w:space="0" w:color="auto"/>
                                    <w:right w:val="none" w:sz="0" w:space="0" w:color="auto"/>
                                  </w:divBdr>
                                  <w:divsChild>
                                    <w:div w:id="1992636077">
                                      <w:marLeft w:val="0"/>
                                      <w:marRight w:val="0"/>
                                      <w:marTop w:val="0"/>
                                      <w:marBottom w:val="120"/>
                                      <w:divBdr>
                                        <w:top w:val="none" w:sz="0" w:space="0" w:color="auto"/>
                                        <w:left w:val="none" w:sz="0" w:space="0" w:color="auto"/>
                                        <w:bottom w:val="none" w:sz="0" w:space="0" w:color="auto"/>
                                        <w:right w:val="none" w:sz="0" w:space="0" w:color="auto"/>
                                      </w:divBdr>
                                      <w:divsChild>
                                        <w:div w:id="1711953472">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812035">
      <w:bodyDiv w:val="1"/>
      <w:marLeft w:val="0"/>
      <w:marRight w:val="0"/>
      <w:marTop w:val="0"/>
      <w:marBottom w:val="0"/>
      <w:divBdr>
        <w:top w:val="none" w:sz="0" w:space="0" w:color="auto"/>
        <w:left w:val="none" w:sz="0" w:space="0" w:color="auto"/>
        <w:bottom w:val="none" w:sz="0" w:space="0" w:color="auto"/>
        <w:right w:val="none" w:sz="0" w:space="0" w:color="auto"/>
      </w:divBdr>
      <w:divsChild>
        <w:div w:id="968508298">
          <w:marLeft w:val="0"/>
          <w:marRight w:val="0"/>
          <w:marTop w:val="0"/>
          <w:marBottom w:val="0"/>
          <w:divBdr>
            <w:top w:val="none" w:sz="0" w:space="0" w:color="auto"/>
            <w:left w:val="none" w:sz="0" w:space="0" w:color="auto"/>
            <w:bottom w:val="none" w:sz="0" w:space="0" w:color="auto"/>
            <w:right w:val="none" w:sz="0" w:space="0" w:color="auto"/>
          </w:divBdr>
          <w:divsChild>
            <w:div w:id="1838765637">
              <w:marLeft w:val="0"/>
              <w:marRight w:val="0"/>
              <w:marTop w:val="0"/>
              <w:marBottom w:val="0"/>
              <w:divBdr>
                <w:top w:val="none" w:sz="0" w:space="0" w:color="auto"/>
                <w:left w:val="single" w:sz="4" w:space="0" w:color="AAAAAA"/>
                <w:bottom w:val="none" w:sz="0" w:space="0" w:color="auto"/>
                <w:right w:val="single" w:sz="4" w:space="0" w:color="AAAAAA"/>
              </w:divBdr>
              <w:divsChild>
                <w:div w:id="1812094475">
                  <w:marLeft w:val="0"/>
                  <w:marRight w:val="0"/>
                  <w:marTop w:val="0"/>
                  <w:marBottom w:val="0"/>
                  <w:divBdr>
                    <w:top w:val="none" w:sz="0" w:space="0" w:color="auto"/>
                    <w:left w:val="none" w:sz="0" w:space="0" w:color="auto"/>
                    <w:bottom w:val="none" w:sz="0" w:space="0" w:color="auto"/>
                    <w:right w:val="none" w:sz="0" w:space="0" w:color="auto"/>
                  </w:divBdr>
                  <w:divsChild>
                    <w:div w:id="536309283">
                      <w:marLeft w:val="0"/>
                      <w:marRight w:val="0"/>
                      <w:marTop w:val="0"/>
                      <w:marBottom w:val="0"/>
                      <w:divBdr>
                        <w:top w:val="none" w:sz="0" w:space="0" w:color="auto"/>
                        <w:left w:val="none" w:sz="0" w:space="0" w:color="auto"/>
                        <w:bottom w:val="none" w:sz="0" w:space="0" w:color="auto"/>
                        <w:right w:val="none" w:sz="0" w:space="0" w:color="auto"/>
                      </w:divBdr>
                      <w:divsChild>
                        <w:div w:id="221256566">
                          <w:marLeft w:val="0"/>
                          <w:marRight w:val="0"/>
                          <w:marTop w:val="0"/>
                          <w:marBottom w:val="0"/>
                          <w:divBdr>
                            <w:top w:val="none" w:sz="0" w:space="0" w:color="auto"/>
                            <w:left w:val="single" w:sz="8" w:space="10" w:color="8EB3C3"/>
                            <w:bottom w:val="single" w:sz="8" w:space="5" w:color="8EB3C3"/>
                            <w:right w:val="single" w:sz="8" w:space="10" w:color="8EB3C3"/>
                          </w:divBdr>
                          <w:divsChild>
                            <w:div w:id="777338494">
                              <w:marLeft w:val="0"/>
                              <w:marRight w:val="0"/>
                              <w:marTop w:val="0"/>
                              <w:marBottom w:val="0"/>
                              <w:divBdr>
                                <w:top w:val="none" w:sz="0" w:space="0" w:color="auto"/>
                                <w:left w:val="none" w:sz="0" w:space="0" w:color="auto"/>
                                <w:bottom w:val="none" w:sz="0" w:space="0" w:color="auto"/>
                                <w:right w:val="none" w:sz="0" w:space="0" w:color="auto"/>
                              </w:divBdr>
                              <w:divsChild>
                                <w:div w:id="1081022507">
                                  <w:marLeft w:val="0"/>
                                  <w:marRight w:val="0"/>
                                  <w:marTop w:val="0"/>
                                  <w:marBottom w:val="0"/>
                                  <w:divBdr>
                                    <w:top w:val="none" w:sz="0" w:space="0" w:color="auto"/>
                                    <w:left w:val="none" w:sz="0" w:space="0" w:color="auto"/>
                                    <w:bottom w:val="none" w:sz="0" w:space="0" w:color="auto"/>
                                    <w:right w:val="none" w:sz="0" w:space="0" w:color="auto"/>
                                  </w:divBdr>
                                  <w:divsChild>
                                    <w:div w:id="408581997">
                                      <w:marLeft w:val="0"/>
                                      <w:marRight w:val="0"/>
                                      <w:marTop w:val="0"/>
                                      <w:marBottom w:val="120"/>
                                      <w:divBdr>
                                        <w:top w:val="none" w:sz="0" w:space="0" w:color="auto"/>
                                        <w:left w:val="none" w:sz="0" w:space="0" w:color="auto"/>
                                        <w:bottom w:val="none" w:sz="0" w:space="0" w:color="auto"/>
                                        <w:right w:val="none" w:sz="0" w:space="0" w:color="auto"/>
                                      </w:divBdr>
                                      <w:divsChild>
                                        <w:div w:id="1582301265">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22611">
      <w:bodyDiv w:val="1"/>
      <w:marLeft w:val="0"/>
      <w:marRight w:val="0"/>
      <w:marTop w:val="0"/>
      <w:marBottom w:val="0"/>
      <w:divBdr>
        <w:top w:val="none" w:sz="0" w:space="0" w:color="auto"/>
        <w:left w:val="none" w:sz="0" w:space="0" w:color="auto"/>
        <w:bottom w:val="none" w:sz="0" w:space="0" w:color="auto"/>
        <w:right w:val="none" w:sz="0" w:space="0" w:color="auto"/>
      </w:divBdr>
      <w:divsChild>
        <w:div w:id="573930822">
          <w:marLeft w:val="0"/>
          <w:marRight w:val="0"/>
          <w:marTop w:val="0"/>
          <w:marBottom w:val="0"/>
          <w:divBdr>
            <w:top w:val="none" w:sz="0" w:space="0" w:color="auto"/>
            <w:left w:val="none" w:sz="0" w:space="0" w:color="auto"/>
            <w:bottom w:val="none" w:sz="0" w:space="0" w:color="auto"/>
            <w:right w:val="none" w:sz="0" w:space="0" w:color="auto"/>
          </w:divBdr>
        </w:div>
      </w:divsChild>
    </w:div>
    <w:div w:id="459346108">
      <w:bodyDiv w:val="1"/>
      <w:marLeft w:val="0"/>
      <w:marRight w:val="0"/>
      <w:marTop w:val="0"/>
      <w:marBottom w:val="0"/>
      <w:divBdr>
        <w:top w:val="none" w:sz="0" w:space="0" w:color="auto"/>
        <w:left w:val="none" w:sz="0" w:space="0" w:color="auto"/>
        <w:bottom w:val="none" w:sz="0" w:space="0" w:color="auto"/>
        <w:right w:val="none" w:sz="0" w:space="0" w:color="auto"/>
      </w:divBdr>
    </w:div>
    <w:div w:id="551305909">
      <w:bodyDiv w:val="1"/>
      <w:marLeft w:val="0"/>
      <w:marRight w:val="0"/>
      <w:marTop w:val="0"/>
      <w:marBottom w:val="0"/>
      <w:divBdr>
        <w:top w:val="none" w:sz="0" w:space="0" w:color="auto"/>
        <w:left w:val="none" w:sz="0" w:space="0" w:color="auto"/>
        <w:bottom w:val="none" w:sz="0" w:space="0" w:color="auto"/>
        <w:right w:val="none" w:sz="0" w:space="0" w:color="auto"/>
      </w:divBdr>
      <w:divsChild>
        <w:div w:id="247229602">
          <w:marLeft w:val="0"/>
          <w:marRight w:val="0"/>
          <w:marTop w:val="150"/>
          <w:marBottom w:val="150"/>
          <w:divBdr>
            <w:top w:val="none" w:sz="0" w:space="0" w:color="auto"/>
            <w:left w:val="none" w:sz="0" w:space="0" w:color="auto"/>
            <w:bottom w:val="none" w:sz="0" w:space="0" w:color="auto"/>
            <w:right w:val="none" w:sz="0" w:space="0" w:color="auto"/>
          </w:divBdr>
          <w:divsChild>
            <w:div w:id="6568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0973">
      <w:bodyDiv w:val="1"/>
      <w:marLeft w:val="0"/>
      <w:marRight w:val="0"/>
      <w:marTop w:val="0"/>
      <w:marBottom w:val="0"/>
      <w:divBdr>
        <w:top w:val="none" w:sz="0" w:space="0" w:color="auto"/>
        <w:left w:val="none" w:sz="0" w:space="0" w:color="auto"/>
        <w:bottom w:val="none" w:sz="0" w:space="0" w:color="auto"/>
        <w:right w:val="none" w:sz="0" w:space="0" w:color="auto"/>
      </w:divBdr>
      <w:divsChild>
        <w:div w:id="2092264877">
          <w:marLeft w:val="0"/>
          <w:marRight w:val="0"/>
          <w:marTop w:val="0"/>
          <w:marBottom w:val="0"/>
          <w:divBdr>
            <w:top w:val="none" w:sz="0" w:space="0" w:color="auto"/>
            <w:left w:val="none" w:sz="0" w:space="0" w:color="auto"/>
            <w:bottom w:val="none" w:sz="0" w:space="0" w:color="auto"/>
            <w:right w:val="none" w:sz="0" w:space="0" w:color="auto"/>
          </w:divBdr>
          <w:divsChild>
            <w:div w:id="1528446703">
              <w:marLeft w:val="0"/>
              <w:marRight w:val="0"/>
              <w:marTop w:val="0"/>
              <w:marBottom w:val="0"/>
              <w:divBdr>
                <w:top w:val="none" w:sz="0" w:space="0" w:color="auto"/>
                <w:left w:val="single" w:sz="6" w:space="0" w:color="AAAAAA"/>
                <w:bottom w:val="none" w:sz="0" w:space="0" w:color="auto"/>
                <w:right w:val="single" w:sz="6" w:space="0" w:color="AAAAAA"/>
              </w:divBdr>
              <w:divsChild>
                <w:div w:id="1926915945">
                  <w:marLeft w:val="0"/>
                  <w:marRight w:val="0"/>
                  <w:marTop w:val="0"/>
                  <w:marBottom w:val="0"/>
                  <w:divBdr>
                    <w:top w:val="none" w:sz="0" w:space="0" w:color="auto"/>
                    <w:left w:val="none" w:sz="0" w:space="0" w:color="auto"/>
                    <w:bottom w:val="none" w:sz="0" w:space="0" w:color="auto"/>
                    <w:right w:val="none" w:sz="0" w:space="0" w:color="auto"/>
                  </w:divBdr>
                  <w:divsChild>
                    <w:div w:id="1572613396">
                      <w:marLeft w:val="0"/>
                      <w:marRight w:val="0"/>
                      <w:marTop w:val="0"/>
                      <w:marBottom w:val="0"/>
                      <w:divBdr>
                        <w:top w:val="none" w:sz="0" w:space="0" w:color="auto"/>
                        <w:left w:val="none" w:sz="0" w:space="0" w:color="auto"/>
                        <w:bottom w:val="none" w:sz="0" w:space="0" w:color="auto"/>
                        <w:right w:val="none" w:sz="0" w:space="0" w:color="auto"/>
                      </w:divBdr>
                      <w:divsChild>
                        <w:div w:id="341014065">
                          <w:marLeft w:val="0"/>
                          <w:marRight w:val="0"/>
                          <w:marTop w:val="0"/>
                          <w:marBottom w:val="0"/>
                          <w:divBdr>
                            <w:top w:val="none" w:sz="0" w:space="0" w:color="auto"/>
                            <w:left w:val="single" w:sz="12" w:space="15" w:color="8EB3C3"/>
                            <w:bottom w:val="single" w:sz="12" w:space="8" w:color="8EB3C3"/>
                            <w:right w:val="single" w:sz="12" w:space="15" w:color="8EB3C3"/>
                          </w:divBdr>
                          <w:divsChild>
                            <w:div w:id="543055225">
                              <w:marLeft w:val="0"/>
                              <w:marRight w:val="0"/>
                              <w:marTop w:val="0"/>
                              <w:marBottom w:val="0"/>
                              <w:divBdr>
                                <w:top w:val="none" w:sz="0" w:space="0" w:color="auto"/>
                                <w:left w:val="none" w:sz="0" w:space="0" w:color="auto"/>
                                <w:bottom w:val="none" w:sz="0" w:space="0" w:color="auto"/>
                                <w:right w:val="none" w:sz="0" w:space="0" w:color="auto"/>
                              </w:divBdr>
                              <w:divsChild>
                                <w:div w:id="437992463">
                                  <w:marLeft w:val="0"/>
                                  <w:marRight w:val="0"/>
                                  <w:marTop w:val="0"/>
                                  <w:marBottom w:val="0"/>
                                  <w:divBdr>
                                    <w:top w:val="none" w:sz="0" w:space="0" w:color="auto"/>
                                    <w:left w:val="none" w:sz="0" w:space="0" w:color="auto"/>
                                    <w:bottom w:val="none" w:sz="0" w:space="0" w:color="auto"/>
                                    <w:right w:val="none" w:sz="0" w:space="0" w:color="auto"/>
                                  </w:divBdr>
                                  <w:divsChild>
                                    <w:div w:id="1821380196">
                                      <w:marLeft w:val="0"/>
                                      <w:marRight w:val="0"/>
                                      <w:marTop w:val="0"/>
                                      <w:marBottom w:val="120"/>
                                      <w:divBdr>
                                        <w:top w:val="none" w:sz="0" w:space="0" w:color="auto"/>
                                        <w:left w:val="none" w:sz="0" w:space="0" w:color="auto"/>
                                        <w:bottom w:val="none" w:sz="0" w:space="0" w:color="auto"/>
                                        <w:right w:val="none" w:sz="0" w:space="0" w:color="auto"/>
                                      </w:divBdr>
                                      <w:divsChild>
                                        <w:div w:id="78342122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04591">
      <w:bodyDiv w:val="1"/>
      <w:marLeft w:val="0"/>
      <w:marRight w:val="0"/>
      <w:marTop w:val="0"/>
      <w:marBottom w:val="0"/>
      <w:divBdr>
        <w:top w:val="none" w:sz="0" w:space="0" w:color="auto"/>
        <w:left w:val="none" w:sz="0" w:space="0" w:color="auto"/>
        <w:bottom w:val="none" w:sz="0" w:space="0" w:color="auto"/>
        <w:right w:val="none" w:sz="0" w:space="0" w:color="auto"/>
      </w:divBdr>
      <w:divsChild>
        <w:div w:id="815224415">
          <w:marLeft w:val="0"/>
          <w:marRight w:val="0"/>
          <w:marTop w:val="0"/>
          <w:marBottom w:val="0"/>
          <w:divBdr>
            <w:top w:val="none" w:sz="0" w:space="0" w:color="auto"/>
            <w:left w:val="none" w:sz="0" w:space="0" w:color="auto"/>
            <w:bottom w:val="none" w:sz="0" w:space="0" w:color="auto"/>
            <w:right w:val="none" w:sz="0" w:space="0" w:color="auto"/>
          </w:divBdr>
          <w:divsChild>
            <w:div w:id="1943301155">
              <w:marLeft w:val="0"/>
              <w:marRight w:val="0"/>
              <w:marTop w:val="0"/>
              <w:marBottom w:val="0"/>
              <w:divBdr>
                <w:top w:val="none" w:sz="0" w:space="0" w:color="auto"/>
                <w:left w:val="single" w:sz="4" w:space="0" w:color="AAAAAA"/>
                <w:bottom w:val="none" w:sz="0" w:space="0" w:color="auto"/>
                <w:right w:val="single" w:sz="4" w:space="0" w:color="AAAAAA"/>
              </w:divBdr>
              <w:divsChild>
                <w:div w:id="1317953075">
                  <w:marLeft w:val="0"/>
                  <w:marRight w:val="0"/>
                  <w:marTop w:val="0"/>
                  <w:marBottom w:val="0"/>
                  <w:divBdr>
                    <w:top w:val="none" w:sz="0" w:space="0" w:color="auto"/>
                    <w:left w:val="none" w:sz="0" w:space="0" w:color="auto"/>
                    <w:bottom w:val="none" w:sz="0" w:space="0" w:color="auto"/>
                    <w:right w:val="none" w:sz="0" w:space="0" w:color="auto"/>
                  </w:divBdr>
                  <w:divsChild>
                    <w:div w:id="147282689">
                      <w:marLeft w:val="0"/>
                      <w:marRight w:val="0"/>
                      <w:marTop w:val="0"/>
                      <w:marBottom w:val="0"/>
                      <w:divBdr>
                        <w:top w:val="none" w:sz="0" w:space="0" w:color="auto"/>
                        <w:left w:val="none" w:sz="0" w:space="0" w:color="auto"/>
                        <w:bottom w:val="none" w:sz="0" w:space="0" w:color="auto"/>
                        <w:right w:val="none" w:sz="0" w:space="0" w:color="auto"/>
                      </w:divBdr>
                      <w:divsChild>
                        <w:div w:id="1324041441">
                          <w:marLeft w:val="0"/>
                          <w:marRight w:val="0"/>
                          <w:marTop w:val="0"/>
                          <w:marBottom w:val="0"/>
                          <w:divBdr>
                            <w:top w:val="none" w:sz="0" w:space="0" w:color="auto"/>
                            <w:left w:val="single" w:sz="8" w:space="10" w:color="8EB3C3"/>
                            <w:bottom w:val="single" w:sz="8" w:space="5" w:color="8EB3C3"/>
                            <w:right w:val="single" w:sz="8" w:space="10" w:color="8EB3C3"/>
                          </w:divBdr>
                          <w:divsChild>
                            <w:div w:id="134837125">
                              <w:marLeft w:val="0"/>
                              <w:marRight w:val="0"/>
                              <w:marTop w:val="0"/>
                              <w:marBottom w:val="0"/>
                              <w:divBdr>
                                <w:top w:val="none" w:sz="0" w:space="0" w:color="auto"/>
                                <w:left w:val="none" w:sz="0" w:space="0" w:color="auto"/>
                                <w:bottom w:val="none" w:sz="0" w:space="0" w:color="auto"/>
                                <w:right w:val="none" w:sz="0" w:space="0" w:color="auto"/>
                              </w:divBdr>
                              <w:divsChild>
                                <w:div w:id="220291813">
                                  <w:marLeft w:val="0"/>
                                  <w:marRight w:val="0"/>
                                  <w:marTop w:val="0"/>
                                  <w:marBottom w:val="0"/>
                                  <w:divBdr>
                                    <w:top w:val="none" w:sz="0" w:space="0" w:color="auto"/>
                                    <w:left w:val="none" w:sz="0" w:space="0" w:color="auto"/>
                                    <w:bottom w:val="none" w:sz="0" w:space="0" w:color="auto"/>
                                    <w:right w:val="none" w:sz="0" w:space="0" w:color="auto"/>
                                  </w:divBdr>
                                  <w:divsChild>
                                    <w:div w:id="838161134">
                                      <w:marLeft w:val="0"/>
                                      <w:marRight w:val="0"/>
                                      <w:marTop w:val="0"/>
                                      <w:marBottom w:val="120"/>
                                      <w:divBdr>
                                        <w:top w:val="none" w:sz="0" w:space="0" w:color="auto"/>
                                        <w:left w:val="none" w:sz="0" w:space="0" w:color="auto"/>
                                        <w:bottom w:val="none" w:sz="0" w:space="0" w:color="auto"/>
                                        <w:right w:val="none" w:sz="0" w:space="0" w:color="auto"/>
                                      </w:divBdr>
                                      <w:divsChild>
                                        <w:div w:id="719785159">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648584">
      <w:bodyDiv w:val="1"/>
      <w:marLeft w:val="0"/>
      <w:marRight w:val="0"/>
      <w:marTop w:val="0"/>
      <w:marBottom w:val="0"/>
      <w:divBdr>
        <w:top w:val="none" w:sz="0" w:space="0" w:color="auto"/>
        <w:left w:val="none" w:sz="0" w:space="0" w:color="auto"/>
        <w:bottom w:val="none" w:sz="0" w:space="0" w:color="auto"/>
        <w:right w:val="none" w:sz="0" w:space="0" w:color="auto"/>
      </w:divBdr>
      <w:divsChild>
        <w:div w:id="1786315127">
          <w:marLeft w:val="0"/>
          <w:marRight w:val="0"/>
          <w:marTop w:val="0"/>
          <w:marBottom w:val="0"/>
          <w:divBdr>
            <w:top w:val="none" w:sz="0" w:space="0" w:color="auto"/>
            <w:left w:val="none" w:sz="0" w:space="0" w:color="auto"/>
            <w:bottom w:val="none" w:sz="0" w:space="0" w:color="auto"/>
            <w:right w:val="none" w:sz="0" w:space="0" w:color="auto"/>
          </w:divBdr>
          <w:divsChild>
            <w:div w:id="1189416964">
              <w:marLeft w:val="0"/>
              <w:marRight w:val="0"/>
              <w:marTop w:val="0"/>
              <w:marBottom w:val="0"/>
              <w:divBdr>
                <w:top w:val="none" w:sz="0" w:space="0" w:color="auto"/>
                <w:left w:val="single" w:sz="6" w:space="0" w:color="AAAAAA"/>
                <w:bottom w:val="none" w:sz="0" w:space="0" w:color="auto"/>
                <w:right w:val="single" w:sz="6" w:space="0" w:color="AAAAAA"/>
              </w:divBdr>
              <w:divsChild>
                <w:div w:id="1671905850">
                  <w:marLeft w:val="0"/>
                  <w:marRight w:val="0"/>
                  <w:marTop w:val="0"/>
                  <w:marBottom w:val="0"/>
                  <w:divBdr>
                    <w:top w:val="none" w:sz="0" w:space="0" w:color="auto"/>
                    <w:left w:val="none" w:sz="0" w:space="0" w:color="auto"/>
                    <w:bottom w:val="none" w:sz="0" w:space="0" w:color="auto"/>
                    <w:right w:val="none" w:sz="0" w:space="0" w:color="auto"/>
                  </w:divBdr>
                  <w:divsChild>
                    <w:div w:id="1460762405">
                      <w:marLeft w:val="0"/>
                      <w:marRight w:val="0"/>
                      <w:marTop w:val="0"/>
                      <w:marBottom w:val="0"/>
                      <w:divBdr>
                        <w:top w:val="none" w:sz="0" w:space="0" w:color="auto"/>
                        <w:left w:val="none" w:sz="0" w:space="0" w:color="auto"/>
                        <w:bottom w:val="none" w:sz="0" w:space="0" w:color="auto"/>
                        <w:right w:val="none" w:sz="0" w:space="0" w:color="auto"/>
                      </w:divBdr>
                      <w:divsChild>
                        <w:div w:id="24141619">
                          <w:marLeft w:val="0"/>
                          <w:marRight w:val="0"/>
                          <w:marTop w:val="0"/>
                          <w:marBottom w:val="0"/>
                          <w:divBdr>
                            <w:top w:val="none" w:sz="0" w:space="0" w:color="auto"/>
                            <w:left w:val="single" w:sz="12" w:space="15" w:color="8EB3C3"/>
                            <w:bottom w:val="single" w:sz="12" w:space="8" w:color="8EB3C3"/>
                            <w:right w:val="single" w:sz="12" w:space="15" w:color="8EB3C3"/>
                          </w:divBdr>
                          <w:divsChild>
                            <w:div w:id="490098643">
                              <w:marLeft w:val="0"/>
                              <w:marRight w:val="0"/>
                              <w:marTop w:val="0"/>
                              <w:marBottom w:val="0"/>
                              <w:divBdr>
                                <w:top w:val="none" w:sz="0" w:space="0" w:color="auto"/>
                                <w:left w:val="none" w:sz="0" w:space="0" w:color="auto"/>
                                <w:bottom w:val="none" w:sz="0" w:space="0" w:color="auto"/>
                                <w:right w:val="none" w:sz="0" w:space="0" w:color="auto"/>
                              </w:divBdr>
                              <w:divsChild>
                                <w:div w:id="712657402">
                                  <w:marLeft w:val="0"/>
                                  <w:marRight w:val="0"/>
                                  <w:marTop w:val="0"/>
                                  <w:marBottom w:val="0"/>
                                  <w:divBdr>
                                    <w:top w:val="none" w:sz="0" w:space="0" w:color="auto"/>
                                    <w:left w:val="none" w:sz="0" w:space="0" w:color="auto"/>
                                    <w:bottom w:val="none" w:sz="0" w:space="0" w:color="auto"/>
                                    <w:right w:val="none" w:sz="0" w:space="0" w:color="auto"/>
                                  </w:divBdr>
                                  <w:divsChild>
                                    <w:div w:id="1288783231">
                                      <w:marLeft w:val="0"/>
                                      <w:marRight w:val="0"/>
                                      <w:marTop w:val="0"/>
                                      <w:marBottom w:val="120"/>
                                      <w:divBdr>
                                        <w:top w:val="none" w:sz="0" w:space="0" w:color="auto"/>
                                        <w:left w:val="none" w:sz="0" w:space="0" w:color="auto"/>
                                        <w:bottom w:val="none" w:sz="0" w:space="0" w:color="auto"/>
                                        <w:right w:val="none" w:sz="0" w:space="0" w:color="auto"/>
                                      </w:divBdr>
                                      <w:divsChild>
                                        <w:div w:id="113437039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954605">
      <w:bodyDiv w:val="1"/>
      <w:marLeft w:val="0"/>
      <w:marRight w:val="0"/>
      <w:marTop w:val="0"/>
      <w:marBottom w:val="0"/>
      <w:divBdr>
        <w:top w:val="none" w:sz="0" w:space="0" w:color="auto"/>
        <w:left w:val="none" w:sz="0" w:space="0" w:color="auto"/>
        <w:bottom w:val="none" w:sz="0" w:space="0" w:color="auto"/>
        <w:right w:val="none" w:sz="0" w:space="0" w:color="auto"/>
      </w:divBdr>
    </w:div>
    <w:div w:id="1244143029">
      <w:bodyDiv w:val="1"/>
      <w:marLeft w:val="0"/>
      <w:marRight w:val="0"/>
      <w:marTop w:val="0"/>
      <w:marBottom w:val="0"/>
      <w:divBdr>
        <w:top w:val="none" w:sz="0" w:space="0" w:color="auto"/>
        <w:left w:val="none" w:sz="0" w:space="0" w:color="auto"/>
        <w:bottom w:val="none" w:sz="0" w:space="0" w:color="auto"/>
        <w:right w:val="none" w:sz="0" w:space="0" w:color="auto"/>
      </w:divBdr>
      <w:divsChild>
        <w:div w:id="419908245">
          <w:marLeft w:val="0"/>
          <w:marRight w:val="0"/>
          <w:marTop w:val="0"/>
          <w:marBottom w:val="0"/>
          <w:divBdr>
            <w:top w:val="none" w:sz="0" w:space="0" w:color="auto"/>
            <w:left w:val="none" w:sz="0" w:space="0" w:color="auto"/>
            <w:bottom w:val="none" w:sz="0" w:space="0" w:color="auto"/>
            <w:right w:val="none" w:sz="0" w:space="0" w:color="auto"/>
          </w:divBdr>
        </w:div>
      </w:divsChild>
    </w:div>
    <w:div w:id="1258444160">
      <w:bodyDiv w:val="1"/>
      <w:marLeft w:val="0"/>
      <w:marRight w:val="0"/>
      <w:marTop w:val="0"/>
      <w:marBottom w:val="0"/>
      <w:divBdr>
        <w:top w:val="none" w:sz="0" w:space="0" w:color="auto"/>
        <w:left w:val="none" w:sz="0" w:space="0" w:color="auto"/>
        <w:bottom w:val="none" w:sz="0" w:space="0" w:color="auto"/>
        <w:right w:val="none" w:sz="0" w:space="0" w:color="auto"/>
      </w:divBdr>
      <w:divsChild>
        <w:div w:id="1784569000">
          <w:marLeft w:val="150"/>
          <w:marRight w:val="150"/>
          <w:marTop w:val="0"/>
          <w:marBottom w:val="0"/>
          <w:divBdr>
            <w:top w:val="none" w:sz="0" w:space="0" w:color="auto"/>
            <w:left w:val="none" w:sz="0" w:space="0" w:color="auto"/>
            <w:bottom w:val="none" w:sz="0" w:space="0" w:color="auto"/>
            <w:right w:val="none" w:sz="0" w:space="0" w:color="auto"/>
          </w:divBdr>
          <w:divsChild>
            <w:div w:id="604505101">
              <w:marLeft w:val="0"/>
              <w:marRight w:val="0"/>
              <w:marTop w:val="0"/>
              <w:marBottom w:val="0"/>
              <w:divBdr>
                <w:top w:val="none" w:sz="0" w:space="0" w:color="auto"/>
                <w:left w:val="none" w:sz="0" w:space="0" w:color="auto"/>
                <w:bottom w:val="none" w:sz="0" w:space="0" w:color="auto"/>
                <w:right w:val="none" w:sz="0" w:space="0" w:color="auto"/>
              </w:divBdr>
            </w:div>
            <w:div w:id="1409156792">
              <w:marLeft w:val="0"/>
              <w:marRight w:val="0"/>
              <w:marTop w:val="0"/>
              <w:marBottom w:val="0"/>
              <w:divBdr>
                <w:top w:val="none" w:sz="0" w:space="0" w:color="auto"/>
                <w:left w:val="none" w:sz="0" w:space="0" w:color="auto"/>
                <w:bottom w:val="none" w:sz="0" w:space="0" w:color="auto"/>
                <w:right w:val="none" w:sz="0" w:space="0" w:color="auto"/>
              </w:divBdr>
            </w:div>
            <w:div w:id="1777016991">
              <w:marLeft w:val="0"/>
              <w:marRight w:val="0"/>
              <w:marTop w:val="0"/>
              <w:marBottom w:val="0"/>
              <w:divBdr>
                <w:top w:val="none" w:sz="0" w:space="0" w:color="auto"/>
                <w:left w:val="none" w:sz="0" w:space="0" w:color="auto"/>
                <w:bottom w:val="none" w:sz="0" w:space="0" w:color="auto"/>
                <w:right w:val="none" w:sz="0" w:space="0" w:color="auto"/>
              </w:divBdr>
            </w:div>
            <w:div w:id="20179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3455">
      <w:bodyDiv w:val="1"/>
      <w:marLeft w:val="0"/>
      <w:marRight w:val="0"/>
      <w:marTop w:val="0"/>
      <w:marBottom w:val="0"/>
      <w:divBdr>
        <w:top w:val="none" w:sz="0" w:space="0" w:color="auto"/>
        <w:left w:val="none" w:sz="0" w:space="0" w:color="auto"/>
        <w:bottom w:val="none" w:sz="0" w:space="0" w:color="auto"/>
        <w:right w:val="none" w:sz="0" w:space="0" w:color="auto"/>
      </w:divBdr>
    </w:div>
    <w:div w:id="1311445747">
      <w:bodyDiv w:val="1"/>
      <w:marLeft w:val="0"/>
      <w:marRight w:val="0"/>
      <w:marTop w:val="0"/>
      <w:marBottom w:val="0"/>
      <w:divBdr>
        <w:top w:val="none" w:sz="0" w:space="0" w:color="auto"/>
        <w:left w:val="none" w:sz="0" w:space="0" w:color="auto"/>
        <w:bottom w:val="none" w:sz="0" w:space="0" w:color="auto"/>
        <w:right w:val="none" w:sz="0" w:space="0" w:color="auto"/>
      </w:divBdr>
    </w:div>
    <w:div w:id="1655062545">
      <w:bodyDiv w:val="1"/>
      <w:marLeft w:val="0"/>
      <w:marRight w:val="0"/>
      <w:marTop w:val="0"/>
      <w:marBottom w:val="0"/>
      <w:divBdr>
        <w:top w:val="none" w:sz="0" w:space="0" w:color="auto"/>
        <w:left w:val="none" w:sz="0" w:space="0" w:color="auto"/>
        <w:bottom w:val="none" w:sz="0" w:space="0" w:color="auto"/>
        <w:right w:val="none" w:sz="0" w:space="0" w:color="auto"/>
      </w:divBdr>
      <w:divsChild>
        <w:div w:id="169679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06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1760934">
      <w:bodyDiv w:val="1"/>
      <w:marLeft w:val="0"/>
      <w:marRight w:val="0"/>
      <w:marTop w:val="0"/>
      <w:marBottom w:val="0"/>
      <w:divBdr>
        <w:top w:val="none" w:sz="0" w:space="0" w:color="auto"/>
        <w:left w:val="none" w:sz="0" w:space="0" w:color="auto"/>
        <w:bottom w:val="none" w:sz="0" w:space="0" w:color="auto"/>
        <w:right w:val="none" w:sz="0" w:space="0" w:color="auto"/>
      </w:divBdr>
      <w:divsChild>
        <w:div w:id="1280376981">
          <w:marLeft w:val="0"/>
          <w:marRight w:val="0"/>
          <w:marTop w:val="0"/>
          <w:marBottom w:val="0"/>
          <w:divBdr>
            <w:top w:val="none" w:sz="0" w:space="0" w:color="auto"/>
            <w:left w:val="none" w:sz="0" w:space="0" w:color="auto"/>
            <w:bottom w:val="none" w:sz="0" w:space="0" w:color="auto"/>
            <w:right w:val="none" w:sz="0" w:space="0" w:color="auto"/>
          </w:divBdr>
        </w:div>
      </w:divsChild>
    </w:div>
    <w:div w:id="1699700111">
      <w:bodyDiv w:val="1"/>
      <w:marLeft w:val="0"/>
      <w:marRight w:val="0"/>
      <w:marTop w:val="0"/>
      <w:marBottom w:val="0"/>
      <w:divBdr>
        <w:top w:val="none" w:sz="0" w:space="0" w:color="auto"/>
        <w:left w:val="none" w:sz="0" w:space="0" w:color="auto"/>
        <w:bottom w:val="none" w:sz="0" w:space="0" w:color="auto"/>
        <w:right w:val="none" w:sz="0" w:space="0" w:color="auto"/>
      </w:divBdr>
      <w:divsChild>
        <w:div w:id="1999377068">
          <w:marLeft w:val="0"/>
          <w:marRight w:val="0"/>
          <w:marTop w:val="0"/>
          <w:marBottom w:val="0"/>
          <w:divBdr>
            <w:top w:val="none" w:sz="0" w:space="0" w:color="auto"/>
            <w:left w:val="none" w:sz="0" w:space="0" w:color="auto"/>
            <w:bottom w:val="none" w:sz="0" w:space="0" w:color="auto"/>
            <w:right w:val="none" w:sz="0" w:space="0" w:color="auto"/>
          </w:divBdr>
          <w:divsChild>
            <w:div w:id="117116558">
              <w:marLeft w:val="0"/>
              <w:marRight w:val="0"/>
              <w:marTop w:val="0"/>
              <w:marBottom w:val="0"/>
              <w:divBdr>
                <w:top w:val="none" w:sz="0" w:space="0" w:color="auto"/>
                <w:left w:val="single" w:sz="4" w:space="0" w:color="AAAAAA"/>
                <w:bottom w:val="none" w:sz="0" w:space="0" w:color="auto"/>
                <w:right w:val="single" w:sz="4" w:space="0" w:color="AAAAAA"/>
              </w:divBdr>
              <w:divsChild>
                <w:div w:id="848060122">
                  <w:marLeft w:val="0"/>
                  <w:marRight w:val="0"/>
                  <w:marTop w:val="0"/>
                  <w:marBottom w:val="0"/>
                  <w:divBdr>
                    <w:top w:val="none" w:sz="0" w:space="0" w:color="auto"/>
                    <w:left w:val="none" w:sz="0" w:space="0" w:color="auto"/>
                    <w:bottom w:val="none" w:sz="0" w:space="0" w:color="auto"/>
                    <w:right w:val="none" w:sz="0" w:space="0" w:color="auto"/>
                  </w:divBdr>
                  <w:divsChild>
                    <w:div w:id="708526606">
                      <w:marLeft w:val="0"/>
                      <w:marRight w:val="0"/>
                      <w:marTop w:val="0"/>
                      <w:marBottom w:val="0"/>
                      <w:divBdr>
                        <w:top w:val="none" w:sz="0" w:space="0" w:color="auto"/>
                        <w:left w:val="none" w:sz="0" w:space="0" w:color="auto"/>
                        <w:bottom w:val="none" w:sz="0" w:space="0" w:color="auto"/>
                        <w:right w:val="none" w:sz="0" w:space="0" w:color="auto"/>
                      </w:divBdr>
                      <w:divsChild>
                        <w:div w:id="878399791">
                          <w:marLeft w:val="0"/>
                          <w:marRight w:val="0"/>
                          <w:marTop w:val="0"/>
                          <w:marBottom w:val="0"/>
                          <w:divBdr>
                            <w:top w:val="none" w:sz="0" w:space="0" w:color="auto"/>
                            <w:left w:val="single" w:sz="8" w:space="10" w:color="8EB3C3"/>
                            <w:bottom w:val="single" w:sz="8" w:space="5" w:color="8EB3C3"/>
                            <w:right w:val="single" w:sz="8" w:space="10" w:color="8EB3C3"/>
                          </w:divBdr>
                          <w:divsChild>
                            <w:div w:id="660351197">
                              <w:marLeft w:val="0"/>
                              <w:marRight w:val="0"/>
                              <w:marTop w:val="0"/>
                              <w:marBottom w:val="0"/>
                              <w:divBdr>
                                <w:top w:val="none" w:sz="0" w:space="0" w:color="auto"/>
                                <w:left w:val="none" w:sz="0" w:space="0" w:color="auto"/>
                                <w:bottom w:val="none" w:sz="0" w:space="0" w:color="auto"/>
                                <w:right w:val="none" w:sz="0" w:space="0" w:color="auto"/>
                              </w:divBdr>
                              <w:divsChild>
                                <w:div w:id="1163619283">
                                  <w:marLeft w:val="0"/>
                                  <w:marRight w:val="0"/>
                                  <w:marTop w:val="0"/>
                                  <w:marBottom w:val="0"/>
                                  <w:divBdr>
                                    <w:top w:val="none" w:sz="0" w:space="0" w:color="auto"/>
                                    <w:left w:val="none" w:sz="0" w:space="0" w:color="auto"/>
                                    <w:bottom w:val="none" w:sz="0" w:space="0" w:color="auto"/>
                                    <w:right w:val="none" w:sz="0" w:space="0" w:color="auto"/>
                                  </w:divBdr>
                                  <w:divsChild>
                                    <w:div w:id="65422619">
                                      <w:marLeft w:val="0"/>
                                      <w:marRight w:val="0"/>
                                      <w:marTop w:val="0"/>
                                      <w:marBottom w:val="120"/>
                                      <w:divBdr>
                                        <w:top w:val="none" w:sz="0" w:space="0" w:color="auto"/>
                                        <w:left w:val="none" w:sz="0" w:space="0" w:color="auto"/>
                                        <w:bottom w:val="none" w:sz="0" w:space="0" w:color="auto"/>
                                        <w:right w:val="none" w:sz="0" w:space="0" w:color="auto"/>
                                      </w:divBdr>
                                      <w:divsChild>
                                        <w:div w:id="149761484">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285770">
      <w:bodyDiv w:val="1"/>
      <w:marLeft w:val="0"/>
      <w:marRight w:val="0"/>
      <w:marTop w:val="0"/>
      <w:marBottom w:val="0"/>
      <w:divBdr>
        <w:top w:val="none" w:sz="0" w:space="0" w:color="auto"/>
        <w:left w:val="none" w:sz="0" w:space="0" w:color="auto"/>
        <w:bottom w:val="none" w:sz="0" w:space="0" w:color="auto"/>
        <w:right w:val="none" w:sz="0" w:space="0" w:color="auto"/>
      </w:divBdr>
      <w:divsChild>
        <w:div w:id="244458851">
          <w:marLeft w:val="0"/>
          <w:marRight w:val="0"/>
          <w:marTop w:val="0"/>
          <w:marBottom w:val="0"/>
          <w:divBdr>
            <w:top w:val="none" w:sz="0" w:space="0" w:color="auto"/>
            <w:left w:val="none" w:sz="0" w:space="0" w:color="auto"/>
            <w:bottom w:val="none" w:sz="0" w:space="0" w:color="auto"/>
            <w:right w:val="none" w:sz="0" w:space="0" w:color="auto"/>
          </w:divBdr>
          <w:divsChild>
            <w:div w:id="199586454">
              <w:marLeft w:val="0"/>
              <w:marRight w:val="0"/>
              <w:marTop w:val="0"/>
              <w:marBottom w:val="0"/>
              <w:divBdr>
                <w:top w:val="none" w:sz="0" w:space="0" w:color="auto"/>
                <w:left w:val="single" w:sz="4" w:space="0" w:color="AAAAAA"/>
                <w:bottom w:val="none" w:sz="0" w:space="0" w:color="auto"/>
                <w:right w:val="single" w:sz="4" w:space="0" w:color="AAAAAA"/>
              </w:divBdr>
              <w:divsChild>
                <w:div w:id="28646459">
                  <w:marLeft w:val="0"/>
                  <w:marRight w:val="0"/>
                  <w:marTop w:val="0"/>
                  <w:marBottom w:val="0"/>
                  <w:divBdr>
                    <w:top w:val="none" w:sz="0" w:space="0" w:color="auto"/>
                    <w:left w:val="none" w:sz="0" w:space="0" w:color="auto"/>
                    <w:bottom w:val="none" w:sz="0" w:space="0" w:color="auto"/>
                    <w:right w:val="none" w:sz="0" w:space="0" w:color="auto"/>
                  </w:divBdr>
                  <w:divsChild>
                    <w:div w:id="304939348">
                      <w:marLeft w:val="0"/>
                      <w:marRight w:val="0"/>
                      <w:marTop w:val="0"/>
                      <w:marBottom w:val="0"/>
                      <w:divBdr>
                        <w:top w:val="none" w:sz="0" w:space="0" w:color="auto"/>
                        <w:left w:val="none" w:sz="0" w:space="0" w:color="auto"/>
                        <w:bottom w:val="none" w:sz="0" w:space="0" w:color="auto"/>
                        <w:right w:val="none" w:sz="0" w:space="0" w:color="auto"/>
                      </w:divBdr>
                      <w:divsChild>
                        <w:div w:id="1513567486">
                          <w:marLeft w:val="0"/>
                          <w:marRight w:val="0"/>
                          <w:marTop w:val="0"/>
                          <w:marBottom w:val="0"/>
                          <w:divBdr>
                            <w:top w:val="none" w:sz="0" w:space="0" w:color="auto"/>
                            <w:left w:val="single" w:sz="8" w:space="10" w:color="8EB3C3"/>
                            <w:bottom w:val="single" w:sz="8" w:space="5" w:color="8EB3C3"/>
                            <w:right w:val="single" w:sz="8" w:space="10" w:color="8EB3C3"/>
                          </w:divBdr>
                          <w:divsChild>
                            <w:div w:id="661851896">
                              <w:marLeft w:val="0"/>
                              <w:marRight w:val="0"/>
                              <w:marTop w:val="0"/>
                              <w:marBottom w:val="0"/>
                              <w:divBdr>
                                <w:top w:val="none" w:sz="0" w:space="0" w:color="auto"/>
                                <w:left w:val="none" w:sz="0" w:space="0" w:color="auto"/>
                                <w:bottom w:val="none" w:sz="0" w:space="0" w:color="auto"/>
                                <w:right w:val="none" w:sz="0" w:space="0" w:color="auto"/>
                              </w:divBdr>
                              <w:divsChild>
                                <w:div w:id="17243950">
                                  <w:marLeft w:val="0"/>
                                  <w:marRight w:val="0"/>
                                  <w:marTop w:val="0"/>
                                  <w:marBottom w:val="0"/>
                                  <w:divBdr>
                                    <w:top w:val="none" w:sz="0" w:space="0" w:color="auto"/>
                                    <w:left w:val="none" w:sz="0" w:space="0" w:color="auto"/>
                                    <w:bottom w:val="none" w:sz="0" w:space="0" w:color="auto"/>
                                    <w:right w:val="none" w:sz="0" w:space="0" w:color="auto"/>
                                  </w:divBdr>
                                  <w:divsChild>
                                    <w:div w:id="919143758">
                                      <w:marLeft w:val="0"/>
                                      <w:marRight w:val="0"/>
                                      <w:marTop w:val="0"/>
                                      <w:marBottom w:val="120"/>
                                      <w:divBdr>
                                        <w:top w:val="none" w:sz="0" w:space="0" w:color="auto"/>
                                        <w:left w:val="none" w:sz="0" w:space="0" w:color="auto"/>
                                        <w:bottom w:val="none" w:sz="0" w:space="0" w:color="auto"/>
                                        <w:right w:val="none" w:sz="0" w:space="0" w:color="auto"/>
                                      </w:divBdr>
                                      <w:divsChild>
                                        <w:div w:id="1292133461">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579993">
      <w:bodyDiv w:val="1"/>
      <w:marLeft w:val="0"/>
      <w:marRight w:val="0"/>
      <w:marTop w:val="0"/>
      <w:marBottom w:val="0"/>
      <w:divBdr>
        <w:top w:val="none" w:sz="0" w:space="0" w:color="auto"/>
        <w:left w:val="none" w:sz="0" w:space="0" w:color="auto"/>
        <w:bottom w:val="none" w:sz="0" w:space="0" w:color="auto"/>
        <w:right w:val="none" w:sz="0" w:space="0" w:color="auto"/>
      </w:divBdr>
    </w:div>
    <w:div w:id="2098480223">
      <w:bodyDiv w:val="1"/>
      <w:marLeft w:val="0"/>
      <w:marRight w:val="0"/>
      <w:marTop w:val="0"/>
      <w:marBottom w:val="0"/>
      <w:divBdr>
        <w:top w:val="none" w:sz="0" w:space="0" w:color="auto"/>
        <w:left w:val="none" w:sz="0" w:space="0" w:color="auto"/>
        <w:bottom w:val="none" w:sz="0" w:space="0" w:color="auto"/>
        <w:right w:val="none" w:sz="0" w:space="0" w:color="auto"/>
      </w:divBdr>
      <w:divsChild>
        <w:div w:id="703870182">
          <w:marLeft w:val="0"/>
          <w:marRight w:val="0"/>
          <w:marTop w:val="0"/>
          <w:marBottom w:val="0"/>
          <w:divBdr>
            <w:top w:val="none" w:sz="0" w:space="0" w:color="auto"/>
            <w:left w:val="none" w:sz="0" w:space="0" w:color="auto"/>
            <w:bottom w:val="none" w:sz="0" w:space="0" w:color="auto"/>
            <w:right w:val="none" w:sz="0" w:space="0" w:color="auto"/>
          </w:divBdr>
          <w:divsChild>
            <w:div w:id="1845047220">
              <w:marLeft w:val="0"/>
              <w:marRight w:val="0"/>
              <w:marTop w:val="0"/>
              <w:marBottom w:val="0"/>
              <w:divBdr>
                <w:top w:val="none" w:sz="0" w:space="0" w:color="auto"/>
                <w:left w:val="single" w:sz="4" w:space="0" w:color="AAAAAA"/>
                <w:bottom w:val="none" w:sz="0" w:space="0" w:color="auto"/>
                <w:right w:val="single" w:sz="4" w:space="0" w:color="AAAAAA"/>
              </w:divBdr>
              <w:divsChild>
                <w:div w:id="135728218">
                  <w:marLeft w:val="0"/>
                  <w:marRight w:val="0"/>
                  <w:marTop w:val="0"/>
                  <w:marBottom w:val="0"/>
                  <w:divBdr>
                    <w:top w:val="none" w:sz="0" w:space="0" w:color="auto"/>
                    <w:left w:val="none" w:sz="0" w:space="0" w:color="auto"/>
                    <w:bottom w:val="none" w:sz="0" w:space="0" w:color="auto"/>
                    <w:right w:val="none" w:sz="0" w:space="0" w:color="auto"/>
                  </w:divBdr>
                  <w:divsChild>
                    <w:div w:id="210577264">
                      <w:marLeft w:val="0"/>
                      <w:marRight w:val="0"/>
                      <w:marTop w:val="0"/>
                      <w:marBottom w:val="0"/>
                      <w:divBdr>
                        <w:top w:val="none" w:sz="0" w:space="0" w:color="auto"/>
                        <w:left w:val="none" w:sz="0" w:space="0" w:color="auto"/>
                        <w:bottom w:val="none" w:sz="0" w:space="0" w:color="auto"/>
                        <w:right w:val="none" w:sz="0" w:space="0" w:color="auto"/>
                      </w:divBdr>
                      <w:divsChild>
                        <w:div w:id="1786921091">
                          <w:marLeft w:val="0"/>
                          <w:marRight w:val="0"/>
                          <w:marTop w:val="0"/>
                          <w:marBottom w:val="0"/>
                          <w:divBdr>
                            <w:top w:val="none" w:sz="0" w:space="0" w:color="auto"/>
                            <w:left w:val="single" w:sz="8" w:space="10" w:color="8EB3C3"/>
                            <w:bottom w:val="single" w:sz="8" w:space="5" w:color="8EB3C3"/>
                            <w:right w:val="single" w:sz="8" w:space="10" w:color="8EB3C3"/>
                          </w:divBdr>
                          <w:divsChild>
                            <w:div w:id="345600988">
                              <w:marLeft w:val="0"/>
                              <w:marRight w:val="0"/>
                              <w:marTop w:val="0"/>
                              <w:marBottom w:val="0"/>
                              <w:divBdr>
                                <w:top w:val="none" w:sz="0" w:space="0" w:color="auto"/>
                                <w:left w:val="none" w:sz="0" w:space="0" w:color="auto"/>
                                <w:bottom w:val="none" w:sz="0" w:space="0" w:color="auto"/>
                                <w:right w:val="none" w:sz="0" w:space="0" w:color="auto"/>
                              </w:divBdr>
                              <w:divsChild>
                                <w:div w:id="1807813263">
                                  <w:marLeft w:val="0"/>
                                  <w:marRight w:val="0"/>
                                  <w:marTop w:val="0"/>
                                  <w:marBottom w:val="0"/>
                                  <w:divBdr>
                                    <w:top w:val="none" w:sz="0" w:space="0" w:color="auto"/>
                                    <w:left w:val="none" w:sz="0" w:space="0" w:color="auto"/>
                                    <w:bottom w:val="none" w:sz="0" w:space="0" w:color="auto"/>
                                    <w:right w:val="none" w:sz="0" w:space="0" w:color="auto"/>
                                  </w:divBdr>
                                  <w:divsChild>
                                    <w:div w:id="1153793342">
                                      <w:marLeft w:val="0"/>
                                      <w:marRight w:val="0"/>
                                      <w:marTop w:val="0"/>
                                      <w:marBottom w:val="120"/>
                                      <w:divBdr>
                                        <w:top w:val="none" w:sz="0" w:space="0" w:color="auto"/>
                                        <w:left w:val="none" w:sz="0" w:space="0" w:color="auto"/>
                                        <w:bottom w:val="none" w:sz="0" w:space="0" w:color="auto"/>
                                        <w:right w:val="none" w:sz="0" w:space="0" w:color="auto"/>
                                      </w:divBdr>
                                      <w:divsChild>
                                        <w:div w:id="1444882136">
                                          <w:marLeft w:val="1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631211">
      <w:bodyDiv w:val="1"/>
      <w:marLeft w:val="0"/>
      <w:marRight w:val="0"/>
      <w:marTop w:val="0"/>
      <w:marBottom w:val="0"/>
      <w:divBdr>
        <w:top w:val="none" w:sz="0" w:space="0" w:color="auto"/>
        <w:left w:val="none" w:sz="0" w:space="0" w:color="auto"/>
        <w:bottom w:val="none" w:sz="0" w:space="0" w:color="auto"/>
        <w:right w:val="none" w:sz="0" w:space="0" w:color="auto"/>
      </w:divBdr>
      <w:divsChild>
        <w:div w:id="460194356">
          <w:marLeft w:val="0"/>
          <w:marRight w:val="0"/>
          <w:marTop w:val="0"/>
          <w:marBottom w:val="0"/>
          <w:divBdr>
            <w:top w:val="none" w:sz="0" w:space="0" w:color="auto"/>
            <w:left w:val="none" w:sz="0" w:space="0" w:color="auto"/>
            <w:bottom w:val="none" w:sz="0" w:space="0" w:color="auto"/>
            <w:right w:val="none" w:sz="0" w:space="0" w:color="auto"/>
          </w:divBdr>
          <w:divsChild>
            <w:div w:id="1139301637">
              <w:marLeft w:val="0"/>
              <w:marRight w:val="0"/>
              <w:marTop w:val="0"/>
              <w:marBottom w:val="0"/>
              <w:divBdr>
                <w:top w:val="none" w:sz="0" w:space="0" w:color="auto"/>
                <w:left w:val="single" w:sz="4" w:space="0" w:color="AAAAAA"/>
                <w:bottom w:val="none" w:sz="0" w:space="0" w:color="auto"/>
                <w:right w:val="single" w:sz="4" w:space="0" w:color="AAAAAA"/>
              </w:divBdr>
              <w:divsChild>
                <w:div w:id="1172143625">
                  <w:marLeft w:val="0"/>
                  <w:marRight w:val="0"/>
                  <w:marTop w:val="0"/>
                  <w:marBottom w:val="0"/>
                  <w:divBdr>
                    <w:top w:val="none" w:sz="0" w:space="0" w:color="auto"/>
                    <w:left w:val="none" w:sz="0" w:space="0" w:color="auto"/>
                    <w:bottom w:val="none" w:sz="0" w:space="0" w:color="auto"/>
                    <w:right w:val="none" w:sz="0" w:space="0" w:color="auto"/>
                  </w:divBdr>
                  <w:divsChild>
                    <w:div w:id="761417902">
                      <w:marLeft w:val="0"/>
                      <w:marRight w:val="0"/>
                      <w:marTop w:val="0"/>
                      <w:marBottom w:val="0"/>
                      <w:divBdr>
                        <w:top w:val="none" w:sz="0" w:space="0" w:color="auto"/>
                        <w:left w:val="none" w:sz="0" w:space="0" w:color="auto"/>
                        <w:bottom w:val="none" w:sz="0" w:space="0" w:color="auto"/>
                        <w:right w:val="none" w:sz="0" w:space="0" w:color="auto"/>
                      </w:divBdr>
                      <w:divsChild>
                        <w:div w:id="2048019232">
                          <w:marLeft w:val="0"/>
                          <w:marRight w:val="0"/>
                          <w:marTop w:val="0"/>
                          <w:marBottom w:val="0"/>
                          <w:divBdr>
                            <w:top w:val="none" w:sz="0" w:space="0" w:color="auto"/>
                            <w:left w:val="single" w:sz="8" w:space="10" w:color="8EB3C3"/>
                            <w:bottom w:val="single" w:sz="8" w:space="5" w:color="8EB3C3"/>
                            <w:right w:val="single" w:sz="8" w:space="10" w:color="8EB3C3"/>
                          </w:divBdr>
                          <w:divsChild>
                            <w:div w:id="1815829604">
                              <w:marLeft w:val="0"/>
                              <w:marRight w:val="0"/>
                              <w:marTop w:val="0"/>
                              <w:marBottom w:val="0"/>
                              <w:divBdr>
                                <w:top w:val="none" w:sz="0" w:space="0" w:color="auto"/>
                                <w:left w:val="none" w:sz="0" w:space="0" w:color="auto"/>
                                <w:bottom w:val="none" w:sz="0" w:space="0" w:color="auto"/>
                                <w:right w:val="none" w:sz="0" w:space="0" w:color="auto"/>
                              </w:divBdr>
                              <w:divsChild>
                                <w:div w:id="786849261">
                                  <w:marLeft w:val="0"/>
                                  <w:marRight w:val="0"/>
                                  <w:marTop w:val="0"/>
                                  <w:marBottom w:val="0"/>
                                  <w:divBdr>
                                    <w:top w:val="none" w:sz="0" w:space="0" w:color="auto"/>
                                    <w:left w:val="none" w:sz="0" w:space="0" w:color="auto"/>
                                    <w:bottom w:val="none" w:sz="0" w:space="0" w:color="auto"/>
                                    <w:right w:val="none" w:sz="0" w:space="0" w:color="auto"/>
                                  </w:divBdr>
                                  <w:divsChild>
                                    <w:div w:id="1681084960">
                                      <w:marLeft w:val="0"/>
                                      <w:marRight w:val="0"/>
                                      <w:marTop w:val="0"/>
                                      <w:marBottom w:val="120"/>
                                      <w:divBdr>
                                        <w:top w:val="none" w:sz="0" w:space="0" w:color="auto"/>
                                        <w:left w:val="none" w:sz="0" w:space="0" w:color="auto"/>
                                        <w:bottom w:val="none" w:sz="0" w:space="0" w:color="auto"/>
                                        <w:right w:val="none" w:sz="0" w:space="0" w:color="auto"/>
                                      </w:divBdr>
                                      <w:divsChild>
                                        <w:div w:id="1445034766">
                                          <w:marLeft w:val="1600"/>
                                          <w:marRight w:val="0"/>
                                          <w:marTop w:val="0"/>
                                          <w:marBottom w:val="0"/>
                                          <w:divBdr>
                                            <w:top w:val="none" w:sz="0" w:space="0" w:color="auto"/>
                                            <w:left w:val="none" w:sz="0" w:space="0" w:color="auto"/>
                                            <w:bottom w:val="none" w:sz="0" w:space="0" w:color="auto"/>
                                            <w:right w:val="none" w:sz="0" w:space="0" w:color="auto"/>
                                          </w:divBdr>
                                          <w:divsChild>
                                            <w:div w:id="7405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ds-sc.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Susan Theresa Chrysler, Ph</vt:lpstr>
    </vt:vector>
  </TitlesOfParts>
  <Company/>
  <LinksUpToDate>false</LinksUpToDate>
  <CharactersWithSpaces>12475</CharactersWithSpaces>
  <SharedDoc>false</SharedDoc>
  <HLinks>
    <vt:vector size="216" baseType="variant">
      <vt:variant>
        <vt:i4>6160408</vt:i4>
      </vt:variant>
      <vt:variant>
        <vt:i4>105</vt:i4>
      </vt:variant>
      <vt:variant>
        <vt:i4>0</vt:i4>
      </vt:variant>
      <vt:variant>
        <vt:i4>5</vt:i4>
      </vt:variant>
      <vt:variant>
        <vt:lpwstr>http://www.fhwa.dot.gov/publications/publicroads/11mayjun/03.cfm</vt:lpwstr>
      </vt:variant>
      <vt:variant>
        <vt:lpwstr/>
      </vt:variant>
      <vt:variant>
        <vt:i4>6619252</vt:i4>
      </vt:variant>
      <vt:variant>
        <vt:i4>102</vt:i4>
      </vt:variant>
      <vt:variant>
        <vt:i4>0</vt:i4>
      </vt:variant>
      <vt:variant>
        <vt:i4>5</vt:i4>
      </vt:variant>
      <vt:variant>
        <vt:lpwstr>http://tti.tamu.edu/documents/0-4170-1.pdf</vt:lpwstr>
      </vt:variant>
      <vt:variant>
        <vt:lpwstr/>
      </vt:variant>
      <vt:variant>
        <vt:i4>6684799</vt:i4>
      </vt:variant>
      <vt:variant>
        <vt:i4>99</vt:i4>
      </vt:variant>
      <vt:variant>
        <vt:i4>0</vt:i4>
      </vt:variant>
      <vt:variant>
        <vt:i4>5</vt:i4>
      </vt:variant>
      <vt:variant>
        <vt:lpwstr>http://tti.tamu.edu/documents/0-1796-2.pdf</vt:lpwstr>
      </vt:variant>
      <vt:variant>
        <vt:lpwstr/>
      </vt:variant>
      <vt:variant>
        <vt:i4>6750335</vt:i4>
      </vt:variant>
      <vt:variant>
        <vt:i4>96</vt:i4>
      </vt:variant>
      <vt:variant>
        <vt:i4>0</vt:i4>
      </vt:variant>
      <vt:variant>
        <vt:i4>5</vt:i4>
      </vt:variant>
      <vt:variant>
        <vt:lpwstr>http://tti.tamu.edu/documents/0-1796-3.pdf</vt:lpwstr>
      </vt:variant>
      <vt:variant>
        <vt:lpwstr/>
      </vt:variant>
      <vt:variant>
        <vt:i4>4849732</vt:i4>
      </vt:variant>
      <vt:variant>
        <vt:i4>93</vt:i4>
      </vt:variant>
      <vt:variant>
        <vt:i4>0</vt:i4>
      </vt:variant>
      <vt:variant>
        <vt:i4>5</vt:i4>
      </vt:variant>
      <vt:variant>
        <vt:lpwstr>http://tti.tamu.edu/documents/4271-1.pdf</vt:lpwstr>
      </vt:variant>
      <vt:variant>
        <vt:lpwstr/>
      </vt:variant>
      <vt:variant>
        <vt:i4>6684788</vt:i4>
      </vt:variant>
      <vt:variant>
        <vt:i4>90</vt:i4>
      </vt:variant>
      <vt:variant>
        <vt:i4>0</vt:i4>
      </vt:variant>
      <vt:variant>
        <vt:i4>5</vt:i4>
      </vt:variant>
      <vt:variant>
        <vt:lpwstr>http://tti.tamu.edu/documents/0-4170-2.pdf</vt:lpwstr>
      </vt:variant>
      <vt:variant>
        <vt:lpwstr/>
      </vt:variant>
      <vt:variant>
        <vt:i4>1048647</vt:i4>
      </vt:variant>
      <vt:variant>
        <vt:i4>87</vt:i4>
      </vt:variant>
      <vt:variant>
        <vt:i4>0</vt:i4>
      </vt:variant>
      <vt:variant>
        <vt:i4>5</vt:i4>
      </vt:variant>
      <vt:variant>
        <vt:lpwstr>http://swutc.tamu.edu/publications/technicalreports/167721-1.pdf</vt:lpwstr>
      </vt:variant>
      <vt:variant>
        <vt:lpwstr/>
      </vt:variant>
      <vt:variant>
        <vt:i4>6684790</vt:i4>
      </vt:variant>
      <vt:variant>
        <vt:i4>84</vt:i4>
      </vt:variant>
      <vt:variant>
        <vt:i4>0</vt:i4>
      </vt:variant>
      <vt:variant>
        <vt:i4>5</vt:i4>
      </vt:variant>
      <vt:variant>
        <vt:lpwstr>http://tti.tamu.edu/documents/0-4052-1.pdf</vt:lpwstr>
      </vt:variant>
      <vt:variant>
        <vt:lpwstr/>
      </vt:variant>
      <vt:variant>
        <vt:i4>3735673</vt:i4>
      </vt:variant>
      <vt:variant>
        <vt:i4>81</vt:i4>
      </vt:variant>
      <vt:variant>
        <vt:i4>0</vt:i4>
      </vt:variant>
      <vt:variant>
        <vt:i4>5</vt:i4>
      </vt:variant>
      <vt:variant>
        <vt:lpwstr>http://tti.tamu.edu/documents/0-4160-16.pdf</vt:lpwstr>
      </vt:variant>
      <vt:variant>
        <vt:lpwstr/>
      </vt:variant>
      <vt:variant>
        <vt:i4>3735676</vt:i4>
      </vt:variant>
      <vt:variant>
        <vt:i4>78</vt:i4>
      </vt:variant>
      <vt:variant>
        <vt:i4>0</vt:i4>
      </vt:variant>
      <vt:variant>
        <vt:i4>5</vt:i4>
      </vt:variant>
      <vt:variant>
        <vt:lpwstr>http://tti.tamu.edu/documents/0-4160-13.pdf</vt:lpwstr>
      </vt:variant>
      <vt:variant>
        <vt:lpwstr/>
      </vt:variant>
      <vt:variant>
        <vt:i4>3801210</vt:i4>
      </vt:variant>
      <vt:variant>
        <vt:i4>75</vt:i4>
      </vt:variant>
      <vt:variant>
        <vt:i4>0</vt:i4>
      </vt:variant>
      <vt:variant>
        <vt:i4>5</vt:i4>
      </vt:variant>
      <vt:variant>
        <vt:lpwstr>http://tti.tamu.edu/documents/0-4160-25.pdf</vt:lpwstr>
      </vt:variant>
      <vt:variant>
        <vt:lpwstr/>
      </vt:variant>
      <vt:variant>
        <vt:i4>6684796</vt:i4>
      </vt:variant>
      <vt:variant>
        <vt:i4>72</vt:i4>
      </vt:variant>
      <vt:variant>
        <vt:i4>0</vt:i4>
      </vt:variant>
      <vt:variant>
        <vt:i4>5</vt:i4>
      </vt:variant>
      <vt:variant>
        <vt:lpwstr>http://tti.tamu.edu/product/product_details.asp?book_id=6402</vt:lpwstr>
      </vt:variant>
      <vt:variant>
        <vt:lpwstr/>
      </vt:variant>
      <vt:variant>
        <vt:i4>6422644</vt:i4>
      </vt:variant>
      <vt:variant>
        <vt:i4>69</vt:i4>
      </vt:variant>
      <vt:variant>
        <vt:i4>0</vt:i4>
      </vt:variant>
      <vt:variant>
        <vt:i4>5</vt:i4>
      </vt:variant>
      <vt:variant>
        <vt:lpwstr>http://tti.tamu.edu/documents/0-4471-2.pdf</vt:lpwstr>
      </vt:variant>
      <vt:variant>
        <vt:lpwstr/>
      </vt:variant>
      <vt:variant>
        <vt:i4>6488180</vt:i4>
      </vt:variant>
      <vt:variant>
        <vt:i4>66</vt:i4>
      </vt:variant>
      <vt:variant>
        <vt:i4>0</vt:i4>
      </vt:variant>
      <vt:variant>
        <vt:i4>5</vt:i4>
      </vt:variant>
      <vt:variant>
        <vt:lpwstr>http://tti.tamu.edu/documents/0-4471-3.pdf</vt:lpwstr>
      </vt:variant>
      <vt:variant>
        <vt:lpwstr/>
      </vt:variant>
      <vt:variant>
        <vt:i4>6881403</vt:i4>
      </vt:variant>
      <vt:variant>
        <vt:i4>63</vt:i4>
      </vt:variant>
      <vt:variant>
        <vt:i4>0</vt:i4>
      </vt:variant>
      <vt:variant>
        <vt:i4>5</vt:i4>
      </vt:variant>
      <vt:variant>
        <vt:lpwstr>http://tti.tamu.edu/documents/0-4984-1.pdf</vt:lpwstr>
      </vt:variant>
      <vt:variant>
        <vt:lpwstr/>
      </vt:variant>
      <vt:variant>
        <vt:i4>1376321</vt:i4>
      </vt:variant>
      <vt:variant>
        <vt:i4>60</vt:i4>
      </vt:variant>
      <vt:variant>
        <vt:i4>0</vt:i4>
      </vt:variant>
      <vt:variant>
        <vt:i4>5</vt:i4>
      </vt:variant>
      <vt:variant>
        <vt:lpwstr>http://swutc.tamu.edu/publications/technicalreports/167142-1.pdf</vt:lpwstr>
      </vt:variant>
      <vt:variant>
        <vt:lpwstr/>
      </vt:variant>
      <vt:variant>
        <vt:i4>6619254</vt:i4>
      </vt:variant>
      <vt:variant>
        <vt:i4>57</vt:i4>
      </vt:variant>
      <vt:variant>
        <vt:i4>0</vt:i4>
      </vt:variant>
      <vt:variant>
        <vt:i4>5</vt:i4>
      </vt:variant>
      <vt:variant>
        <vt:lpwstr>http://tti.tamu.edu/documents/0-5544-1.pdf</vt:lpwstr>
      </vt:variant>
      <vt:variant>
        <vt:lpwstr/>
      </vt:variant>
      <vt:variant>
        <vt:i4>6553718</vt:i4>
      </vt:variant>
      <vt:variant>
        <vt:i4>54</vt:i4>
      </vt:variant>
      <vt:variant>
        <vt:i4>0</vt:i4>
      </vt:variant>
      <vt:variant>
        <vt:i4>5</vt:i4>
      </vt:variant>
      <vt:variant>
        <vt:lpwstr>http://tti.tamu.edu/documents/0-5446-3.pdf</vt:lpwstr>
      </vt:variant>
      <vt:variant>
        <vt:lpwstr/>
      </vt:variant>
      <vt:variant>
        <vt:i4>6422646</vt:i4>
      </vt:variant>
      <vt:variant>
        <vt:i4>51</vt:i4>
      </vt:variant>
      <vt:variant>
        <vt:i4>0</vt:i4>
      </vt:variant>
      <vt:variant>
        <vt:i4>5</vt:i4>
      </vt:variant>
      <vt:variant>
        <vt:lpwstr>http://tti.tamu.edu/documents/0-5147-1.pdf</vt:lpwstr>
      </vt:variant>
      <vt:variant>
        <vt:lpwstr/>
      </vt:variant>
      <vt:variant>
        <vt:i4>2228321</vt:i4>
      </vt:variant>
      <vt:variant>
        <vt:i4>48</vt:i4>
      </vt:variant>
      <vt:variant>
        <vt:i4>0</vt:i4>
      </vt:variant>
      <vt:variant>
        <vt:i4>5</vt:i4>
      </vt:variant>
      <vt:variant>
        <vt:lpwstr>http://swutc.tamu.edu/publications/technicalreports/473700-00082-1.pdf</vt:lpwstr>
      </vt:variant>
      <vt:variant>
        <vt:lpwstr/>
      </vt:variant>
      <vt:variant>
        <vt:i4>6619254</vt:i4>
      </vt:variant>
      <vt:variant>
        <vt:i4>45</vt:i4>
      </vt:variant>
      <vt:variant>
        <vt:i4>0</vt:i4>
      </vt:variant>
      <vt:variant>
        <vt:i4>5</vt:i4>
      </vt:variant>
      <vt:variant>
        <vt:lpwstr>http://tti.tamu.edu/documents/0-5446-2.pdf</vt:lpwstr>
      </vt:variant>
      <vt:variant>
        <vt:lpwstr/>
      </vt:variant>
      <vt:variant>
        <vt:i4>3866751</vt:i4>
      </vt:variant>
      <vt:variant>
        <vt:i4>42</vt:i4>
      </vt:variant>
      <vt:variant>
        <vt:i4>0</vt:i4>
      </vt:variant>
      <vt:variant>
        <vt:i4>5</vt:i4>
      </vt:variant>
      <vt:variant>
        <vt:lpwstr>http://international.fhwa.dot.gov/pubs/pl09001/oru.pdf</vt:lpwstr>
      </vt:variant>
      <vt:variant>
        <vt:lpwstr/>
      </vt:variant>
      <vt:variant>
        <vt:i4>2424888</vt:i4>
      </vt:variant>
      <vt:variant>
        <vt:i4>39</vt:i4>
      </vt:variant>
      <vt:variant>
        <vt:i4>0</vt:i4>
      </vt:variant>
      <vt:variant>
        <vt:i4>5</vt:i4>
      </vt:variant>
      <vt:variant>
        <vt:lpwstr>http://tti.tamu.edu/documents/0-5235-1-VOL1.pdf</vt:lpwstr>
      </vt:variant>
      <vt:variant>
        <vt:lpwstr/>
      </vt:variant>
      <vt:variant>
        <vt:i4>6357109</vt:i4>
      </vt:variant>
      <vt:variant>
        <vt:i4>36</vt:i4>
      </vt:variant>
      <vt:variant>
        <vt:i4>0</vt:i4>
      </vt:variant>
      <vt:variant>
        <vt:i4>5</vt:i4>
      </vt:variant>
      <vt:variant>
        <vt:lpwstr>http://tti.tamu.edu/documents/0-5772-1.pdf</vt:lpwstr>
      </vt:variant>
      <vt:variant>
        <vt:lpwstr/>
      </vt:variant>
      <vt:variant>
        <vt:i4>6553718</vt:i4>
      </vt:variant>
      <vt:variant>
        <vt:i4>33</vt:i4>
      </vt:variant>
      <vt:variant>
        <vt:i4>0</vt:i4>
      </vt:variant>
      <vt:variant>
        <vt:i4>5</vt:i4>
      </vt:variant>
      <vt:variant>
        <vt:lpwstr>http://tti.tamu.edu/documents/0-5446-3.pdf</vt:lpwstr>
      </vt:variant>
      <vt:variant>
        <vt:lpwstr/>
      </vt:variant>
      <vt:variant>
        <vt:i4>1441866</vt:i4>
      </vt:variant>
      <vt:variant>
        <vt:i4>30</vt:i4>
      </vt:variant>
      <vt:variant>
        <vt:i4>0</vt:i4>
      </vt:variant>
      <vt:variant>
        <vt:i4>5</vt:i4>
      </vt:variant>
      <vt:variant>
        <vt:lpwstr>http://swutc.tamu.edu/publications/technicalreports/169111-1.pdf</vt:lpwstr>
      </vt:variant>
      <vt:variant>
        <vt:lpwstr/>
      </vt:variant>
      <vt:variant>
        <vt:i4>7078011</vt:i4>
      </vt:variant>
      <vt:variant>
        <vt:i4>27</vt:i4>
      </vt:variant>
      <vt:variant>
        <vt:i4>0</vt:i4>
      </vt:variant>
      <vt:variant>
        <vt:i4>5</vt:i4>
      </vt:variant>
      <vt:variant>
        <vt:lpwstr>http://tti.tamu.edu/documents/0-5890-1.pdf</vt:lpwstr>
      </vt:variant>
      <vt:variant>
        <vt:lpwstr/>
      </vt:variant>
      <vt:variant>
        <vt:i4>7078003</vt:i4>
      </vt:variant>
      <vt:variant>
        <vt:i4>24</vt:i4>
      </vt:variant>
      <vt:variant>
        <vt:i4>0</vt:i4>
      </vt:variant>
      <vt:variant>
        <vt:i4>5</vt:i4>
      </vt:variant>
      <vt:variant>
        <vt:lpwstr>http://tti.tamu.edu/documents/0-5911-1.pdf</vt:lpwstr>
      </vt:variant>
      <vt:variant>
        <vt:lpwstr/>
      </vt:variant>
      <vt:variant>
        <vt:i4>5767192</vt:i4>
      </vt:variant>
      <vt:variant>
        <vt:i4>21</vt:i4>
      </vt:variant>
      <vt:variant>
        <vt:i4>0</vt:i4>
      </vt:variant>
      <vt:variant>
        <vt:i4>5</vt:i4>
      </vt:variant>
      <vt:variant>
        <vt:lpwstr>http://www.fhwa.dot.gov/publications/research/safety/pedbike/10067/10067.pdf</vt:lpwstr>
      </vt:variant>
      <vt:variant>
        <vt:lpwstr/>
      </vt:variant>
      <vt:variant>
        <vt:i4>5767192</vt:i4>
      </vt:variant>
      <vt:variant>
        <vt:i4>18</vt:i4>
      </vt:variant>
      <vt:variant>
        <vt:i4>0</vt:i4>
      </vt:variant>
      <vt:variant>
        <vt:i4>5</vt:i4>
      </vt:variant>
      <vt:variant>
        <vt:lpwstr>http://www.fhwa.dot.gov/publications/research/safety/pedbike/10068/10068.pdf</vt:lpwstr>
      </vt:variant>
      <vt:variant>
        <vt:lpwstr/>
      </vt:variant>
      <vt:variant>
        <vt:i4>6619254</vt:i4>
      </vt:variant>
      <vt:variant>
        <vt:i4>15</vt:i4>
      </vt:variant>
      <vt:variant>
        <vt:i4>0</vt:i4>
      </vt:variant>
      <vt:variant>
        <vt:i4>5</vt:i4>
      </vt:variant>
      <vt:variant>
        <vt:lpwstr>http://tti.tamu.edu/documents/0-6173-2.pdf</vt:lpwstr>
      </vt:variant>
      <vt:variant>
        <vt:lpwstr/>
      </vt:variant>
      <vt:variant>
        <vt:i4>5767192</vt:i4>
      </vt:variant>
      <vt:variant>
        <vt:i4>12</vt:i4>
      </vt:variant>
      <vt:variant>
        <vt:i4>0</vt:i4>
      </vt:variant>
      <vt:variant>
        <vt:i4>5</vt:i4>
      </vt:variant>
      <vt:variant>
        <vt:lpwstr>http://www.fhwa.dot.gov/publications/research/safety/pedbike/11039/11039.pdf</vt:lpwstr>
      </vt:variant>
      <vt:variant>
        <vt:lpwstr/>
      </vt:variant>
      <vt:variant>
        <vt:i4>5767192</vt:i4>
      </vt:variant>
      <vt:variant>
        <vt:i4>9</vt:i4>
      </vt:variant>
      <vt:variant>
        <vt:i4>0</vt:i4>
      </vt:variant>
      <vt:variant>
        <vt:i4>5</vt:i4>
      </vt:variant>
      <vt:variant>
        <vt:lpwstr>http://www.fhwa.dot.gov/publications/research/safety/pedbike/11035/11035.pdf</vt:lpwstr>
      </vt:variant>
      <vt:variant>
        <vt:lpwstr/>
      </vt:variant>
      <vt:variant>
        <vt:i4>2687083</vt:i4>
      </vt:variant>
      <vt:variant>
        <vt:i4>6</vt:i4>
      </vt:variant>
      <vt:variant>
        <vt:i4>0</vt:i4>
      </vt:variant>
      <vt:variant>
        <vt:i4>5</vt:i4>
      </vt:variant>
      <vt:variant>
        <vt:lpwstr>http://swutc.tamu.edu/publications/technicalreports/476660-00018-1.pdf</vt:lpwstr>
      </vt:variant>
      <vt:variant>
        <vt:lpwstr/>
      </vt:variant>
      <vt:variant>
        <vt:i4>3735615</vt:i4>
      </vt:variant>
      <vt:variant>
        <vt:i4>3</vt:i4>
      </vt:variant>
      <vt:variant>
        <vt:i4>0</vt:i4>
      </vt:variant>
      <vt:variant>
        <vt:i4>5</vt:i4>
      </vt:variant>
      <vt:variant>
        <vt:lpwstr>http://tti.tamu.edu/group/cts/</vt:lpwstr>
      </vt:variant>
      <vt:variant>
        <vt:lpwstr/>
      </vt:variant>
      <vt:variant>
        <vt:i4>5374011</vt:i4>
      </vt:variant>
      <vt:variant>
        <vt:i4>0</vt:i4>
      </vt:variant>
      <vt:variant>
        <vt:i4>0</vt:i4>
      </vt:variant>
      <vt:variant>
        <vt:i4>5</vt:i4>
      </vt:variant>
      <vt:variant>
        <vt:lpwstr>mailto:s-chrysler@tamu.edu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Theresa Chrysler, Ph</dc:title>
  <dc:creator>Sue Chrysler</dc:creator>
  <cp:lastModifiedBy>Dawn</cp:lastModifiedBy>
  <cp:revision>3</cp:revision>
  <cp:lastPrinted>2005-01-27T17:55:00Z</cp:lastPrinted>
  <dcterms:created xsi:type="dcterms:W3CDTF">2016-05-05T12:12:00Z</dcterms:created>
  <dcterms:modified xsi:type="dcterms:W3CDTF">2016-05-05T13:02:00Z</dcterms:modified>
</cp:coreProperties>
</file>