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D227679" w:rsidP="0B3E0734" w:rsidRDefault="1D227679" w14:paraId="1125E29B" w14:textId="3EA67D48">
      <w:pPr>
        <w:spacing w:after="200" w:line="240" w:lineRule="auto"/>
        <w:jc w:val="center"/>
        <w:rPr>
          <w:rFonts w:ascii="Calibri" w:hAnsi="Calibri" w:eastAsia="Calibri" w:cs="Calibri"/>
        </w:rPr>
      </w:pPr>
      <w:r w:rsidRPr="74E1CC3E" w:rsidR="1D227679">
        <w:rPr>
          <w:rFonts w:ascii="Calibri" w:hAnsi="Calibri" w:eastAsia="Calibri" w:cs="Calibri"/>
          <w:b w:val="1"/>
          <w:bCs w:val="1"/>
          <w:color w:val="000000" w:themeColor="text1" w:themeTint="FF" w:themeShade="FF"/>
        </w:rPr>
        <w:t xml:space="preserve">Engineering Staff Advisory Council </w:t>
      </w:r>
      <w:r w:rsidRPr="74E1CC3E" w:rsidR="77A45EA0">
        <w:rPr>
          <w:rFonts w:ascii="Calibri" w:hAnsi="Calibri" w:eastAsia="Calibri" w:cs="Calibri"/>
          <w:b w:val="1"/>
          <w:bCs w:val="1"/>
          <w:color w:val="000000" w:themeColor="text1" w:themeTint="FF" w:themeShade="FF"/>
        </w:rPr>
        <w:t>Minutes</w:t>
      </w:r>
    </w:p>
    <w:p w:rsidR="1D227679" w:rsidP="0B3E0734" w:rsidRDefault="1D227679" w14:paraId="25C6970B" w14:textId="29318F48">
      <w:pPr>
        <w:spacing w:after="200" w:line="240" w:lineRule="auto"/>
        <w:jc w:val="center"/>
        <w:rPr>
          <w:rFonts w:ascii="Calibri" w:hAnsi="Calibri" w:eastAsia="Calibri" w:cs="Calibri"/>
        </w:rPr>
      </w:pPr>
      <w:r w:rsidRPr="0B3E0734">
        <w:rPr>
          <w:rFonts w:ascii="Calibri" w:hAnsi="Calibri" w:eastAsia="Calibri" w:cs="Calibri"/>
          <w:color w:val="000000" w:themeColor="text1"/>
        </w:rPr>
        <w:t>Friday, April 3, 2020 8:30 a.m.</w:t>
      </w:r>
    </w:p>
    <w:p w:rsidR="1D227679" w:rsidP="0B3E0734" w:rsidRDefault="1D227679" w14:paraId="58F57DC7" w14:textId="70585999">
      <w:pPr>
        <w:spacing w:after="200" w:line="240" w:lineRule="auto"/>
        <w:jc w:val="center"/>
        <w:rPr>
          <w:rFonts w:ascii="Calibri" w:hAnsi="Calibri" w:eastAsia="Calibri" w:cs="Calibri"/>
          <w:color w:val="000000" w:themeColor="text1"/>
        </w:rPr>
      </w:pPr>
      <w:r w:rsidRPr="0B3E0734">
        <w:rPr>
          <w:rFonts w:ascii="Calibri" w:hAnsi="Calibri" w:eastAsia="Calibri" w:cs="Calibri"/>
          <w:color w:val="000000" w:themeColor="text1"/>
        </w:rPr>
        <w:t>Via Zoom (COVID-19 precaution)</w:t>
      </w:r>
    </w:p>
    <w:p w:rsidR="0B3E0734" w:rsidP="0B3E0734" w:rsidRDefault="0B3E0734" w14:paraId="42362A21" w14:textId="4CFDC4E0">
      <w:pPr>
        <w:spacing w:after="200" w:line="240" w:lineRule="auto"/>
        <w:rPr>
          <w:rFonts w:ascii="Calibri" w:hAnsi="Calibri" w:eastAsia="Calibri" w:cs="Calibri"/>
        </w:rPr>
      </w:pPr>
    </w:p>
    <w:p w:rsidRPr="00327141" w:rsidR="1D227679" w:rsidP="0B3E0734" w:rsidRDefault="1D227679" w14:paraId="510BC1F7" w14:textId="24DEEA89">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Call to order</w:t>
      </w:r>
      <w:r w:rsidR="00327141">
        <w:rPr>
          <w:rFonts w:ascii="Calibri" w:hAnsi="Calibri" w:eastAsia="Calibri" w:cs="Calibri"/>
          <w:color w:val="000000" w:themeColor="text1"/>
        </w:rPr>
        <w:t xml:space="preserve"> at 8:37</w:t>
      </w:r>
    </w:p>
    <w:p w:rsidR="00327141" w:rsidP="6685E865" w:rsidRDefault="00327141" w14:paraId="16D851A1" w14:textId="755327CC">
      <w:pPr>
        <w:pStyle w:val="ListParagraph"/>
        <w:spacing w:after="200" w:line="276" w:lineRule="auto"/>
        <w:rPr>
          <w:rFonts w:eastAsia="" w:eastAsiaTheme="minorEastAsia"/>
          <w:color w:val="000000" w:themeColor="text1"/>
        </w:rPr>
      </w:pPr>
      <w:r w:rsidR="00327141">
        <w:rPr>
          <w:rStyle w:val="normaltextrun"/>
          <w:rFonts w:ascii="Calibri" w:hAnsi="Calibri" w:cs="Calibri"/>
          <w:color w:val="000000"/>
          <w:shd w:val="clear" w:color="auto" w:fill="FFFFFF"/>
        </w:rPr>
        <w:t>Attendance – Rachel Marek, Jacob Heiden, Katie </w:t>
      </w:r>
      <w:proofErr w:type="spellStart"/>
      <w:r w:rsidR="00327141">
        <w:rPr>
          <w:rStyle w:val="normaltextrun"/>
          <w:rFonts w:ascii="Calibri" w:hAnsi="Calibri" w:cs="Calibri"/>
          <w:color w:val="000000"/>
          <w:shd w:val="clear" w:color="auto" w:fill="FFFFFF"/>
        </w:rPr>
        <w:t>Schnedler</w:t>
      </w:r>
      <w:proofErr w:type="spellEnd"/>
      <w:r w:rsidR="00327141">
        <w:rPr>
          <w:rStyle w:val="normaltextrun"/>
          <w:rFonts w:ascii="Calibri" w:hAnsi="Calibri" w:cs="Calibri"/>
          <w:color w:val="000000"/>
          <w:shd w:val="clear" w:color="auto" w:fill="FFFFFF"/>
        </w:rPr>
        <w:t>, April </w:t>
      </w:r>
      <w:proofErr w:type="spellStart"/>
      <w:r w:rsidR="00327141">
        <w:rPr>
          <w:rStyle w:val="normaltextrun"/>
          <w:rFonts w:ascii="Calibri" w:hAnsi="Calibri" w:cs="Calibri"/>
          <w:color w:val="000000"/>
          <w:shd w:val="clear" w:color="auto" w:fill="FFFFFF"/>
        </w:rPr>
        <w:t>Tippett</w:t>
      </w:r>
      <w:proofErr w:type="spellEnd"/>
      <w:r w:rsidR="00327141">
        <w:rPr>
          <w:rStyle w:val="normaltextrun"/>
          <w:rFonts w:ascii="Calibri" w:hAnsi="Calibri" w:cs="Calibri"/>
          <w:color w:val="000000"/>
          <w:shd w:val="clear" w:color="auto" w:fill="FFFFFF"/>
        </w:rPr>
        <w:t>, Chris Schwarz</w:t>
      </w:r>
      <w:r w:rsidR="397B2A20">
        <w:rPr>
          <w:rStyle w:val="normaltextrun"/>
          <w:rFonts w:ascii="Calibri" w:hAnsi="Calibri" w:cs="Calibri"/>
          <w:color w:val="000000"/>
          <w:shd w:val="clear" w:color="auto" w:fill="FFFFFF"/>
        </w:rPr>
        <w:t xml:space="preserve">, Cathy </w:t>
      </w:r>
      <w:r w:rsidR="397B2A20">
        <w:rPr>
          <w:rStyle w:val="normaltextrun"/>
          <w:rFonts w:ascii="Calibri" w:hAnsi="Calibri" w:cs="Calibri"/>
          <w:color w:val="000000"/>
          <w:shd w:val="clear" w:color="auto" w:fill="FFFFFF"/>
        </w:rPr>
        <w:t>Koebrick</w:t>
      </w:r>
      <w:r w:rsidRPr="6B80B381" w:rsidR="397B2A20">
        <w:rPr>
          <w:rStyle w:val="normaltextrun"/>
          <w:rFonts w:ascii="Calibri" w:hAnsi="Calibri" w:cs="Calibri"/>
          <w:color w:val="000000" w:themeColor="text1" w:themeTint="FF" w:themeShade="FF"/>
        </w:rPr>
        <w:t xml:space="preserve">, Dawn Marshall, Chris </w:t>
      </w:r>
      <w:r w:rsidR="397B2A20">
        <w:rPr>
          <w:rStyle w:val="normaltextrun"/>
          <w:rFonts w:ascii="Calibri" w:hAnsi="Calibri" w:cs="Calibri"/>
          <w:color w:val="000000"/>
          <w:shd w:val="clear" w:color="auto" w:fill="FFFFFF"/>
        </w:rPr>
        <w:t>Fomon</w:t>
      </w:r>
      <w:r w:rsidR="0884CD76">
        <w:rPr>
          <w:rStyle w:val="normaltextrun"/>
          <w:rFonts w:ascii="Calibri" w:hAnsi="Calibri" w:cs="Calibri"/>
          <w:color w:val="000000"/>
          <w:shd w:val="clear" w:color="auto" w:fill="FFFFFF"/>
        </w:rPr>
        <w:t>, Brian Snider</w:t>
      </w:r>
      <w:r w:rsidR="00327141">
        <w:rPr>
          <w:rStyle w:val="normaltextrun"/>
          <w:rFonts w:ascii="Calibri" w:hAnsi="Calibri" w:cs="Calibri"/>
          <w:color w:val="000000"/>
          <w:shd w:val="clear" w:color="auto" w:fill="FFFFFF"/>
        </w:rPr>
        <w:t> </w:t>
      </w:r>
    </w:p>
    <w:p w:rsidRPr="00327141" w:rsidR="1D227679" w:rsidP="0B3E0734" w:rsidRDefault="1D227679" w14:paraId="4734FE24" w14:textId="22EC6976">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Announcements </w:t>
      </w:r>
    </w:p>
    <w:p w:rsidRPr="00327141" w:rsidR="00327141" w:rsidP="6685E865" w:rsidRDefault="00327141" w14:paraId="53D00876" w14:textId="29BC69F5">
      <w:pPr>
        <w:pStyle w:val="ListParagraph"/>
        <w:numPr>
          <w:ilvl w:val="1"/>
          <w:numId w:val="2"/>
        </w:numPr>
        <w:spacing w:after="200" w:line="276" w:lineRule="auto"/>
        <w:rPr>
          <w:rFonts w:eastAsia="" w:eastAsiaTheme="minorEastAsia"/>
          <w:color w:val="000000" w:themeColor="text1"/>
        </w:rPr>
      </w:pPr>
      <w:proofErr w:type="spellStart"/>
      <w:r w:rsidRPr="6B80B381" w:rsidR="00327141">
        <w:rPr>
          <w:rFonts w:ascii="Calibri" w:hAnsi="Calibri" w:eastAsia="Calibri" w:cs="Calibri"/>
          <w:color w:val="000000" w:themeColor="text1" w:themeTint="FF" w:themeShade="FF"/>
        </w:rPr>
        <w:t>CoE</w:t>
      </w:r>
      <w:proofErr w:type="spellEnd"/>
      <w:r w:rsidRPr="6B80B381" w:rsidR="00327141">
        <w:rPr>
          <w:rFonts w:ascii="Calibri" w:hAnsi="Calibri" w:eastAsia="Calibri" w:cs="Calibri"/>
          <w:color w:val="000000" w:themeColor="text1" w:themeTint="FF" w:themeShade="FF"/>
        </w:rPr>
        <w:t xml:space="preserve"> staff are making personal protective equipment and </w:t>
      </w:r>
      <w:r w:rsidRPr="6B80B381" w:rsidR="2E753BB4">
        <w:rPr>
          <w:rFonts w:ascii="Calibri" w:hAnsi="Calibri" w:eastAsia="Calibri" w:cs="Calibri"/>
          <w:color w:val="000000" w:themeColor="text1" w:themeTint="FF" w:themeShade="FF"/>
        </w:rPr>
        <w:t xml:space="preserve">Treasurer </w:t>
      </w:r>
      <w:r w:rsidRPr="6B80B381" w:rsidR="00327141">
        <w:rPr>
          <w:rFonts w:ascii="Calibri" w:hAnsi="Calibri" w:eastAsia="Calibri" w:cs="Calibri"/>
          <w:color w:val="000000" w:themeColor="text1" w:themeTint="FF" w:themeShade="FF"/>
        </w:rPr>
        <w:t>Brian Snider in the machine shop is there this morning helping with that effort.</w:t>
      </w:r>
    </w:p>
    <w:p w:rsidRPr="00327141" w:rsidR="00327141" w:rsidP="00327141" w:rsidRDefault="00327141" w14:paraId="59910F42" w14:textId="226F5A10">
      <w:pPr>
        <w:pStyle w:val="ListParagraph"/>
        <w:numPr>
          <w:ilvl w:val="1"/>
          <w:numId w:val="2"/>
        </w:numPr>
        <w:spacing w:after="200" w:line="276" w:lineRule="auto"/>
        <w:rPr>
          <w:rFonts w:eastAsiaTheme="minorEastAsia"/>
          <w:color w:val="000000" w:themeColor="text1"/>
        </w:rPr>
      </w:pPr>
      <w:r>
        <w:rPr>
          <w:rFonts w:ascii="Calibri" w:hAnsi="Calibri" w:eastAsia="Calibri" w:cs="Calibri"/>
          <w:color w:val="000000" w:themeColor="text1"/>
        </w:rPr>
        <w:t>Engineering resources available on the college website (engineering.uiowa.edu) and at the Engineering Technology Center (etc.engineering.uiowa.edu/engineering-resources)</w:t>
      </w:r>
    </w:p>
    <w:p w:rsidR="1D227679" w:rsidP="0B3E0734" w:rsidRDefault="1D227679" w14:paraId="7CCF44EC" w14:textId="629689AA">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Vote on minutes from previous meeting </w:t>
      </w:r>
      <w:r w:rsidR="00327141">
        <w:rPr>
          <w:rFonts w:ascii="Calibri" w:hAnsi="Calibri" w:eastAsia="Calibri" w:cs="Calibri"/>
          <w:color w:val="000000" w:themeColor="text1"/>
        </w:rPr>
        <w:t>- approved</w:t>
      </w:r>
    </w:p>
    <w:p w:rsidR="1D227679" w:rsidP="6685E865" w:rsidRDefault="1D227679" w14:paraId="240B4FDE" w14:textId="523BD265">
      <w:pPr>
        <w:pStyle w:val="ListParagraph"/>
        <w:numPr>
          <w:ilvl w:val="0"/>
          <w:numId w:val="2"/>
        </w:numPr>
        <w:spacing w:after="200" w:line="276" w:lineRule="auto"/>
        <w:rPr>
          <w:rFonts w:eastAsia="" w:eastAsiaTheme="minorEastAsia"/>
          <w:color w:val="000000" w:themeColor="text1"/>
        </w:rPr>
      </w:pPr>
      <w:r w:rsidRPr="6B80B381" w:rsidR="1D227679">
        <w:rPr>
          <w:rFonts w:ascii="Calibri" w:hAnsi="Calibri" w:eastAsia="Calibri" w:cs="Calibri"/>
          <w:color w:val="000000" w:themeColor="text1" w:themeTint="FF" w:themeShade="FF"/>
        </w:rPr>
        <w:t xml:space="preserve">New business items for this agenda </w:t>
      </w:r>
      <w:r w:rsidRPr="6B80B381" w:rsidR="53C78A32">
        <w:rPr>
          <w:rFonts w:ascii="Calibri" w:hAnsi="Calibri" w:eastAsia="Calibri" w:cs="Calibri"/>
          <w:color w:val="000000" w:themeColor="text1" w:themeTint="FF" w:themeShade="FF"/>
        </w:rPr>
        <w:t>-</w:t>
      </w:r>
      <w:r w:rsidRPr="6B80B381" w:rsidR="00327141">
        <w:rPr>
          <w:rFonts w:ascii="Calibri" w:hAnsi="Calibri" w:eastAsia="Calibri" w:cs="Calibri"/>
          <w:color w:val="000000" w:themeColor="text1" w:themeTint="FF" w:themeShade="FF"/>
        </w:rPr>
        <w:t>- none</w:t>
      </w:r>
    </w:p>
    <w:p w:rsidR="1D227679" w:rsidP="0B3E0734" w:rsidRDefault="1D227679" w14:paraId="2ADCD4C8" w14:textId="63368062">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Liaison Committee Discussion</w:t>
      </w:r>
    </w:p>
    <w:p w:rsidRPr="00C7674A" w:rsidR="1D227679" w:rsidP="0B3E0734" w:rsidRDefault="1D227679" w14:paraId="46697F8E" w14:textId="70A0569A">
      <w:pPr>
        <w:pStyle w:val="ListParagraph"/>
        <w:numPr>
          <w:ilvl w:val="1"/>
          <w:numId w:val="1"/>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Finance and Operations Director April Tippett </w:t>
      </w:r>
    </w:p>
    <w:p w:rsidRPr="00C7674A" w:rsidR="00C7674A" w:rsidP="00C7674A" w:rsidRDefault="00C7674A" w14:paraId="2D088F75" w14:textId="77777777">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Financial</w:t>
      </w:r>
    </w:p>
    <w:p w:rsidRPr="00C7674A" w:rsidR="00C7674A" w:rsidP="6685E865" w:rsidRDefault="001E4A23" w14:paraId="43C87850" w14:textId="1395C465">
      <w:pPr>
        <w:pStyle w:val="ListParagraph"/>
        <w:numPr>
          <w:ilvl w:val="3"/>
          <w:numId w:val="1"/>
        </w:numPr>
        <w:spacing w:after="200" w:line="276" w:lineRule="auto"/>
        <w:rPr>
          <w:rFonts w:eastAsia="" w:eastAsiaTheme="minorEastAsia"/>
          <w:color w:val="000000" w:themeColor="text1"/>
        </w:rPr>
      </w:pPr>
      <w:r w:rsidRPr="6B80B381" w:rsidR="001E4A23">
        <w:rPr>
          <w:rFonts w:ascii="Calibri" w:hAnsi="Calibri" w:eastAsia="Calibri" w:cs="Calibri"/>
          <w:color w:val="000000" w:themeColor="text1" w:themeTint="FF" w:themeShade="FF"/>
        </w:rPr>
        <w:t>O</w:t>
      </w:r>
      <w:r w:rsidRPr="6B80B381" w:rsidR="00C7674A">
        <w:rPr>
          <w:rFonts w:ascii="Calibri" w:hAnsi="Calibri" w:eastAsia="Calibri" w:cs="Calibri"/>
          <w:color w:val="000000" w:themeColor="text1" w:themeTint="FF" w:themeShade="FF"/>
        </w:rPr>
        <w:t>racle cloud</w:t>
      </w:r>
      <w:r w:rsidRPr="6B80B381" w:rsidR="33E3ED6A">
        <w:rPr>
          <w:rFonts w:ascii="Calibri" w:hAnsi="Calibri" w:eastAsia="Calibri" w:cs="Calibri"/>
          <w:color w:val="000000" w:themeColor="text1" w:themeTint="FF" w:themeShade="FF"/>
        </w:rPr>
        <w:t>-</w:t>
      </w:r>
      <w:r w:rsidRPr="6B80B381" w:rsidR="00C7674A">
        <w:rPr>
          <w:rFonts w:ascii="Calibri" w:hAnsi="Calibri" w:eastAsia="Calibri" w:cs="Calibri"/>
          <w:color w:val="000000" w:themeColor="text1" w:themeTint="FF" w:themeShade="FF"/>
        </w:rPr>
        <w:t xml:space="preserve">based budgeting system is still moving forward, was expected mid-April yet with the current situation with COVID-19 is </w:t>
      </w:r>
      <w:r w:rsidRPr="6B80B381" w:rsidR="001E4A23">
        <w:rPr>
          <w:rFonts w:ascii="Calibri" w:hAnsi="Calibri" w:eastAsia="Calibri" w:cs="Calibri"/>
          <w:color w:val="000000" w:themeColor="text1" w:themeTint="FF" w:themeShade="FF"/>
        </w:rPr>
        <w:t>now</w:t>
      </w:r>
      <w:r w:rsidRPr="6B80B381" w:rsidR="00C7674A">
        <w:rPr>
          <w:rFonts w:ascii="Calibri" w:hAnsi="Calibri" w:eastAsia="Calibri" w:cs="Calibri"/>
          <w:color w:val="000000" w:themeColor="text1" w:themeTint="FF" w:themeShade="FF"/>
        </w:rPr>
        <w:t xml:space="preserve"> expected mid-May. FY21 CEA projections due April 8.  Enrollment is trending down so our budget will likely decrease a little bit. The end of the fiscal year is still closing on June 30 as it normally world.  Budget requests for FY21 are due April 15.</w:t>
      </w:r>
    </w:p>
    <w:p w:rsidRPr="00C7674A" w:rsidR="00C7674A" w:rsidP="00C7674A" w:rsidRDefault="00C7674A" w14:paraId="3C344699" w14:textId="7DAF2B93">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 xml:space="preserve">Operations </w:t>
      </w:r>
    </w:p>
    <w:p w:rsidRPr="00C7674A" w:rsidR="00C7674A" w:rsidP="6685E865" w:rsidRDefault="00C7674A" w14:paraId="5DA43ECD" w14:textId="4BA87F23">
      <w:pPr>
        <w:pStyle w:val="ListParagraph"/>
        <w:numPr>
          <w:ilvl w:val="3"/>
          <w:numId w:val="1"/>
        </w:numPr>
        <w:spacing w:after="200" w:line="276" w:lineRule="auto"/>
        <w:rPr>
          <w:rFonts w:eastAsia="" w:eastAsiaTheme="minorEastAsia"/>
          <w:color w:val="000000" w:themeColor="text1"/>
        </w:rPr>
      </w:pPr>
      <w:r w:rsidRPr="6B80B381" w:rsidR="00C7674A">
        <w:rPr>
          <w:rFonts w:ascii="Calibri" w:hAnsi="Calibri" w:eastAsia="Calibri" w:cs="Calibri"/>
          <w:color w:val="000000" w:themeColor="text1" w:themeTint="FF" w:themeShade="FF"/>
        </w:rPr>
        <w:t xml:space="preserve">Communications center was scheduled to be demolished </w:t>
      </w:r>
      <w:r w:rsidRPr="6B80B381" w:rsidR="48B5A16E">
        <w:rPr>
          <w:rFonts w:ascii="Calibri" w:hAnsi="Calibri" w:eastAsia="Calibri" w:cs="Calibri"/>
          <w:color w:val="000000" w:themeColor="text1" w:themeTint="FF" w:themeShade="FF"/>
        </w:rPr>
        <w:t xml:space="preserve">May </w:t>
      </w:r>
      <w:r w:rsidRPr="6B80B381" w:rsidR="00C7674A">
        <w:rPr>
          <w:rFonts w:ascii="Calibri" w:hAnsi="Calibri" w:eastAsia="Calibri" w:cs="Calibri"/>
          <w:color w:val="000000" w:themeColor="text1" w:themeTint="FF" w:themeShade="FF"/>
        </w:rPr>
        <w:t xml:space="preserve">15 </w:t>
      </w:r>
      <w:r w:rsidRPr="6B80B381" w:rsidR="00C7674A">
        <w:rPr>
          <w:rFonts w:ascii="Calibri" w:hAnsi="Calibri" w:eastAsia="Calibri" w:cs="Calibri"/>
          <w:color w:val="000000" w:themeColor="text1" w:themeTint="FF" w:themeShade="FF"/>
        </w:rPr>
        <w:t xml:space="preserve">and run through to July, they are trying to move up that timeline and are now hoping to start April 13 which is good news as the disruptions should be minimized with </w:t>
      </w:r>
      <w:r w:rsidRPr="6B80B381" w:rsidR="44351AE3">
        <w:rPr>
          <w:rFonts w:ascii="Calibri" w:hAnsi="Calibri" w:eastAsia="Calibri" w:cs="Calibri"/>
          <w:color w:val="000000" w:themeColor="text1" w:themeTint="FF" w:themeShade="FF"/>
        </w:rPr>
        <w:t>most building occupants</w:t>
      </w:r>
      <w:r w:rsidRPr="6B80B381" w:rsidR="00C7674A">
        <w:rPr>
          <w:rFonts w:ascii="Calibri" w:hAnsi="Calibri" w:eastAsia="Calibri" w:cs="Calibri"/>
          <w:color w:val="000000" w:themeColor="text1" w:themeTint="FF" w:themeShade="FF"/>
        </w:rPr>
        <w:t xml:space="preserve"> working remotely and </w:t>
      </w:r>
      <w:r w:rsidRPr="6B80B381" w:rsidR="7046CD9F">
        <w:rPr>
          <w:rFonts w:ascii="Calibri" w:hAnsi="Calibri" w:eastAsia="Calibri" w:cs="Calibri"/>
          <w:color w:val="000000" w:themeColor="text1" w:themeTint="FF" w:themeShade="FF"/>
        </w:rPr>
        <w:t xml:space="preserve">taking </w:t>
      </w:r>
      <w:r w:rsidRPr="6B80B381" w:rsidR="00C7674A">
        <w:rPr>
          <w:rFonts w:ascii="Calibri" w:hAnsi="Calibri" w:eastAsia="Calibri" w:cs="Calibri"/>
          <w:color w:val="000000" w:themeColor="text1" w:themeTint="FF" w:themeShade="FF"/>
        </w:rPr>
        <w:t xml:space="preserve">classes online. </w:t>
      </w:r>
      <w:r w:rsidRPr="6B80B381" w:rsidR="00820FD6">
        <w:rPr>
          <w:rFonts w:ascii="Calibri" w:hAnsi="Calibri" w:eastAsia="Calibri" w:cs="Calibri"/>
          <w:color w:val="000000" w:themeColor="text1" w:themeTint="FF" w:themeShade="FF"/>
        </w:rPr>
        <w:t>The alley will be closed off during the demolition.</w:t>
      </w:r>
    </w:p>
    <w:p w:rsidRPr="006F0F04" w:rsidR="006F0F04" w:rsidP="00C7674A" w:rsidRDefault="00C7674A" w14:paraId="7D8FCF36" w14:textId="77777777">
      <w:pPr>
        <w:pStyle w:val="ListParagraph"/>
        <w:numPr>
          <w:ilvl w:val="3"/>
          <w:numId w:val="1"/>
        </w:numPr>
        <w:spacing w:after="200" w:line="276" w:lineRule="auto"/>
        <w:rPr>
          <w:rFonts w:eastAsiaTheme="minorEastAsia"/>
          <w:color w:val="000000" w:themeColor="text1"/>
        </w:rPr>
      </w:pPr>
      <w:r>
        <w:rPr>
          <w:rFonts w:ascii="Calibri" w:hAnsi="Calibri" w:eastAsia="Calibri" w:cs="Calibri"/>
          <w:color w:val="000000" w:themeColor="text1"/>
        </w:rPr>
        <w:t>COVID19 – check the college website, all available information is there</w:t>
      </w:r>
      <w:r w:rsidR="00820FD6">
        <w:rPr>
          <w:rFonts w:ascii="Calibri" w:hAnsi="Calibri" w:eastAsia="Calibri" w:cs="Calibri"/>
          <w:color w:val="000000" w:themeColor="text1"/>
        </w:rPr>
        <w:t xml:space="preserve">. </w:t>
      </w:r>
    </w:p>
    <w:p w:rsidRPr="006F0F04" w:rsidR="006F0F04" w:rsidP="6685E865" w:rsidRDefault="00820FD6" w14:paraId="2B1071A2" w14:textId="763DF028">
      <w:pPr>
        <w:pStyle w:val="ListParagraph"/>
        <w:numPr>
          <w:ilvl w:val="3"/>
          <w:numId w:val="1"/>
        </w:numPr>
        <w:spacing w:after="200" w:line="276" w:lineRule="auto"/>
        <w:rPr>
          <w:rFonts w:eastAsia="" w:eastAsiaTheme="minorEastAsia"/>
          <w:color w:val="000000" w:themeColor="text1"/>
        </w:rPr>
      </w:pPr>
      <w:r w:rsidRPr="6B80B381" w:rsidR="00820FD6">
        <w:rPr>
          <w:rFonts w:ascii="Calibri" w:hAnsi="Calibri" w:eastAsia="Calibri" w:cs="Calibri"/>
          <w:color w:val="000000" w:themeColor="text1" w:themeTint="FF" w:themeShade="FF"/>
        </w:rPr>
        <w:t>The college is engage</w:t>
      </w:r>
      <w:r w:rsidRPr="6B80B381" w:rsidR="00D63C6E">
        <w:rPr>
          <w:rFonts w:ascii="Calibri" w:hAnsi="Calibri" w:eastAsia="Calibri" w:cs="Calibri"/>
          <w:color w:val="000000" w:themeColor="text1" w:themeTint="FF" w:themeShade="FF"/>
        </w:rPr>
        <w:t>d</w:t>
      </w:r>
      <w:r w:rsidRPr="6B80B381" w:rsidR="00820FD6">
        <w:rPr>
          <w:rFonts w:ascii="Calibri" w:hAnsi="Calibri" w:eastAsia="Calibri" w:cs="Calibri"/>
          <w:color w:val="000000" w:themeColor="text1" w:themeTint="FF" w:themeShade="FF"/>
        </w:rPr>
        <w:t xml:space="preserve"> in </w:t>
      </w:r>
      <w:r w:rsidRPr="6B80B381" w:rsidR="00C7674A">
        <w:rPr>
          <w:rFonts w:ascii="Calibri" w:hAnsi="Calibri" w:eastAsia="Calibri" w:cs="Calibri"/>
          <w:color w:val="000000" w:themeColor="text1" w:themeTint="FF" w:themeShade="FF"/>
        </w:rPr>
        <w:t>a lot of information</w:t>
      </w:r>
      <w:r w:rsidRPr="6B80B381" w:rsidR="00C7674A">
        <w:rPr>
          <w:rFonts w:ascii="Calibri" w:hAnsi="Calibri" w:eastAsia="Calibri" w:cs="Calibri"/>
          <w:color w:val="000000" w:themeColor="text1" w:themeTint="FF" w:themeShade="FF"/>
        </w:rPr>
        <w:t xml:space="preserve"> gathering activities </w:t>
      </w:r>
      <w:r w:rsidRPr="6B80B381" w:rsidR="00820FD6">
        <w:rPr>
          <w:rFonts w:ascii="Calibri" w:hAnsi="Calibri" w:eastAsia="Calibri" w:cs="Calibri"/>
          <w:color w:val="000000" w:themeColor="text1" w:themeTint="FF" w:themeShade="FF"/>
        </w:rPr>
        <w:t xml:space="preserve">regarding effects of </w:t>
      </w:r>
      <w:r w:rsidRPr="6B80B381" w:rsidR="006F0F04">
        <w:rPr>
          <w:rFonts w:ascii="Calibri" w:hAnsi="Calibri" w:eastAsia="Calibri" w:cs="Calibri"/>
          <w:color w:val="000000" w:themeColor="text1" w:themeTint="FF" w:themeShade="FF"/>
        </w:rPr>
        <w:t xml:space="preserve">COVID-19 </w:t>
      </w:r>
      <w:r w:rsidRPr="6B80B381" w:rsidR="00D63C6E">
        <w:rPr>
          <w:rFonts w:ascii="Calibri" w:hAnsi="Calibri" w:eastAsia="Calibri" w:cs="Calibri"/>
          <w:color w:val="000000" w:themeColor="text1" w:themeTint="FF" w:themeShade="FF"/>
        </w:rPr>
        <w:t>in</w:t>
      </w:r>
      <w:r w:rsidRPr="6B80B381" w:rsidR="00C7674A">
        <w:rPr>
          <w:rFonts w:ascii="Calibri" w:hAnsi="Calibri" w:eastAsia="Calibri" w:cs="Calibri"/>
          <w:color w:val="000000" w:themeColor="text1" w:themeTint="FF" w:themeShade="FF"/>
        </w:rPr>
        <w:t>cluding information on projects</w:t>
      </w:r>
      <w:r w:rsidRPr="6B80B381" w:rsidR="00D63C6E">
        <w:rPr>
          <w:rFonts w:ascii="Calibri" w:hAnsi="Calibri" w:eastAsia="Calibri" w:cs="Calibri"/>
          <w:color w:val="000000" w:themeColor="text1" w:themeTint="FF" w:themeShade="FF"/>
        </w:rPr>
        <w:t>.</w:t>
      </w:r>
      <w:r w:rsidRPr="6B80B381" w:rsidR="00C7674A">
        <w:rPr>
          <w:rFonts w:ascii="Calibri" w:hAnsi="Calibri" w:eastAsia="Calibri" w:cs="Calibri"/>
          <w:color w:val="000000" w:themeColor="text1" w:themeTint="FF" w:themeShade="FF"/>
        </w:rPr>
        <w:t xml:space="preserve"> </w:t>
      </w:r>
    </w:p>
    <w:p w:rsidR="00C7674A" w:rsidP="6685E865" w:rsidRDefault="006F0F04" w14:paraId="68849F21" w14:textId="38CDF341">
      <w:pPr>
        <w:pStyle w:val="ListParagraph"/>
        <w:numPr>
          <w:ilvl w:val="3"/>
          <w:numId w:val="1"/>
        </w:numPr>
        <w:spacing w:after="200" w:line="276" w:lineRule="auto"/>
        <w:rPr>
          <w:rFonts w:eastAsia="" w:eastAsiaTheme="minorEastAsia"/>
          <w:color w:val="000000" w:themeColor="text1"/>
        </w:rPr>
      </w:pPr>
      <w:r w:rsidRPr="6B80B381" w:rsidR="006F0F04">
        <w:rPr>
          <w:rFonts w:ascii="Calibri" w:hAnsi="Calibri" w:eastAsia="Calibri" w:cs="Calibri"/>
          <w:color w:val="000000" w:themeColor="text1" w:themeTint="FF" w:themeShade="FF"/>
        </w:rPr>
        <w:t>W</w:t>
      </w:r>
      <w:r w:rsidRPr="6B80B381" w:rsidR="00C7674A">
        <w:rPr>
          <w:rFonts w:ascii="Calibri" w:hAnsi="Calibri" w:eastAsia="Calibri" w:cs="Calibri"/>
          <w:color w:val="000000" w:themeColor="text1" w:themeTint="FF" w:themeShade="FF"/>
        </w:rPr>
        <w:t>ith the building being locked to the public there are daily reports of d</w:t>
      </w:r>
      <w:r w:rsidRPr="6B80B381" w:rsidR="73C5D7BC">
        <w:rPr>
          <w:rFonts w:ascii="Calibri" w:hAnsi="Calibri" w:eastAsia="Calibri" w:cs="Calibri"/>
          <w:color w:val="000000" w:themeColor="text1" w:themeTint="FF" w:themeShade="FF"/>
        </w:rPr>
        <w:t>oor</w:t>
      </w:r>
      <w:r w:rsidRPr="6B80B381" w:rsidR="00C7674A">
        <w:rPr>
          <w:rFonts w:ascii="Calibri" w:hAnsi="Calibri" w:eastAsia="Calibri" w:cs="Calibri"/>
          <w:color w:val="000000" w:themeColor="text1" w:themeTint="FF" w:themeShade="FF"/>
        </w:rPr>
        <w:t xml:space="preserve"> activity </w:t>
      </w:r>
      <w:r w:rsidRPr="6B80B381" w:rsidR="5A40AE66">
        <w:rPr>
          <w:rFonts w:ascii="Calibri" w:hAnsi="Calibri" w:eastAsia="Calibri" w:cs="Calibri"/>
          <w:color w:val="000000" w:themeColor="text1" w:themeTint="FF" w:themeShade="FF"/>
        </w:rPr>
        <w:t xml:space="preserve">which </w:t>
      </w:r>
      <w:r w:rsidRPr="6B80B381" w:rsidR="00C7674A">
        <w:rPr>
          <w:rFonts w:ascii="Calibri" w:hAnsi="Calibri" w:eastAsia="Calibri" w:cs="Calibri"/>
          <w:color w:val="000000" w:themeColor="text1" w:themeTint="FF" w:themeShade="FF"/>
        </w:rPr>
        <w:t xml:space="preserve">supports identifying issues and facilities </w:t>
      </w:r>
      <w:r w:rsidRPr="6B80B381" w:rsidR="00C7674A">
        <w:rPr>
          <w:rFonts w:ascii="Calibri" w:hAnsi="Calibri" w:eastAsia="Calibri" w:cs="Calibri"/>
          <w:color w:val="000000" w:themeColor="text1" w:themeTint="FF" w:themeShade="FF"/>
        </w:rPr>
        <w:t xml:space="preserve"> </w:t>
      </w:r>
      <w:r w:rsidRPr="6B80B381" w:rsidR="00C7674A">
        <w:rPr>
          <w:rFonts w:ascii="Calibri" w:hAnsi="Calibri" w:eastAsia="Calibri" w:cs="Calibri"/>
          <w:color w:val="000000" w:themeColor="text1" w:themeTint="FF" w:themeShade="FF"/>
        </w:rPr>
        <w:t>cleaning and maintenance</w:t>
      </w:r>
      <w:r w:rsidRPr="6B80B381" w:rsidR="006F0F04">
        <w:rPr>
          <w:rFonts w:ascii="Calibri" w:hAnsi="Calibri" w:eastAsia="Calibri" w:cs="Calibri"/>
          <w:color w:val="000000" w:themeColor="text1" w:themeTint="FF" w:themeShade="FF"/>
        </w:rPr>
        <w:t xml:space="preserve"> plans</w:t>
      </w:r>
      <w:r w:rsidRPr="6B80B381" w:rsidR="006F0F04">
        <w:rPr>
          <w:rFonts w:ascii="Calibri" w:hAnsi="Calibri" w:eastAsia="Calibri" w:cs="Calibri"/>
          <w:color w:val="000000" w:themeColor="text1" w:themeTint="FF" w:themeShade="FF"/>
        </w:rPr>
        <w:t>.</w:t>
      </w:r>
    </w:p>
    <w:p w:rsidRPr="00820FD6" w:rsidR="1D227679" w:rsidP="0B3E0734" w:rsidRDefault="1D227679" w14:paraId="08A72DB0" w14:textId="4850DB85">
      <w:pPr>
        <w:pStyle w:val="ListParagraph"/>
        <w:numPr>
          <w:ilvl w:val="1"/>
          <w:numId w:val="1"/>
        </w:numPr>
        <w:spacing w:after="200" w:line="276" w:lineRule="auto"/>
        <w:rPr>
          <w:rFonts w:eastAsiaTheme="minorEastAsia"/>
          <w:color w:val="000000" w:themeColor="text1"/>
        </w:rPr>
      </w:pPr>
      <w:r w:rsidRPr="0B3E0734">
        <w:rPr>
          <w:rFonts w:ascii="Calibri" w:hAnsi="Calibri" w:eastAsia="Calibri" w:cs="Calibri"/>
          <w:color w:val="000000" w:themeColor="text1"/>
        </w:rPr>
        <w:t>EAC Liaisons April Tippett and Cathy Koebrick</w:t>
      </w:r>
    </w:p>
    <w:p w:rsidR="00820FD6" w:rsidP="00820FD6" w:rsidRDefault="00820FD6" w14:paraId="0B4D8B76" w14:textId="370A993C">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EAC has been meeting weekly and has been a platform to figure out what center directors have been doing to keep staff informed and engaged and for communicating upcoming announcements about critical information to support planning.</w:t>
      </w:r>
    </w:p>
    <w:p w:rsidRPr="00820FD6" w:rsidR="1D227679" w:rsidP="64242D66" w:rsidRDefault="1D227679" w14:paraId="58D250B0" w14:textId="732A3927">
      <w:pPr>
        <w:pStyle w:val="ListParagraph"/>
        <w:numPr>
          <w:ilvl w:val="1"/>
          <w:numId w:val="2"/>
        </w:numPr>
        <w:spacing w:after="200" w:line="276" w:lineRule="auto"/>
        <w:rPr>
          <w:rFonts w:eastAsiaTheme="minorEastAsia"/>
          <w:color w:val="000000" w:themeColor="text1"/>
        </w:rPr>
      </w:pPr>
      <w:r w:rsidRPr="64242D66">
        <w:rPr>
          <w:rFonts w:ascii="Calibri" w:hAnsi="Calibri" w:eastAsia="Calibri" w:cs="Calibri"/>
          <w:color w:val="000000" w:themeColor="text1"/>
        </w:rPr>
        <w:t xml:space="preserve">UI Staff Council Representative Linda Varvel via email </w:t>
      </w:r>
    </w:p>
    <w:p w:rsidRPr="00820FD6" w:rsidR="00820FD6" w:rsidP="00820FD6" w:rsidRDefault="00820FD6" w14:paraId="5E5CFC61" w14:textId="5B69A0A1">
      <w:pPr>
        <w:pStyle w:val="ListParagraph"/>
        <w:numPr>
          <w:ilvl w:val="2"/>
          <w:numId w:val="2"/>
        </w:numPr>
        <w:spacing w:after="200" w:line="276" w:lineRule="auto"/>
        <w:rPr>
          <w:rFonts w:eastAsiaTheme="minorEastAsia"/>
          <w:color w:val="000000" w:themeColor="text1"/>
        </w:rPr>
      </w:pPr>
      <w:r>
        <w:rPr>
          <w:rFonts w:ascii="Calibri" w:hAnsi="Calibri" w:eastAsia="Calibri" w:cs="Calibri"/>
          <w:color w:val="000000" w:themeColor="text1"/>
        </w:rPr>
        <w:lastRenderedPageBreak/>
        <w:t>Last met on March 11. Three presentations were shared.</w:t>
      </w:r>
    </w:p>
    <w:p w:rsidRPr="00820FD6" w:rsidR="00820FD6" w:rsidP="00820FD6" w:rsidRDefault="00820FD6" w14:paraId="7E441D52" w14:textId="04A7AFEA">
      <w:pPr>
        <w:pStyle w:val="ListParagraph"/>
        <w:numPr>
          <w:ilvl w:val="3"/>
          <w:numId w:val="2"/>
        </w:numPr>
        <w:spacing w:after="200" w:line="276" w:lineRule="auto"/>
        <w:rPr>
          <w:rFonts w:eastAsiaTheme="minorEastAsia"/>
          <w:color w:val="000000" w:themeColor="text1"/>
        </w:rPr>
      </w:pPr>
      <w:r>
        <w:rPr>
          <w:rFonts w:ascii="Calibri" w:hAnsi="Calibri" w:eastAsia="Calibri" w:cs="Calibri"/>
          <w:color w:val="000000" w:themeColor="text1"/>
        </w:rPr>
        <w:t>Transit- focused on the new app</w:t>
      </w:r>
    </w:p>
    <w:p w:rsidR="00820FD6" w:rsidP="5C7C8200" w:rsidRDefault="00820FD6" w14:paraId="0A145C8F" w14:textId="7832CBDC">
      <w:pPr>
        <w:pStyle w:val="ListParagraph"/>
        <w:numPr>
          <w:ilvl w:val="3"/>
          <w:numId w:val="2"/>
        </w:numPr>
        <w:spacing w:after="200" w:line="276" w:lineRule="auto"/>
        <w:rPr>
          <w:rFonts w:eastAsia="" w:eastAsiaTheme="minorEastAsia"/>
          <w:color w:val="000000" w:themeColor="text1"/>
        </w:rPr>
      </w:pPr>
      <w:r w:rsidRPr="6B80B381" w:rsidR="00820FD6">
        <w:rPr>
          <w:rFonts w:eastAsia="" w:eastAsiaTheme="minorEastAsia"/>
          <w:color w:val="000000" w:themeColor="text1" w:themeTint="FF" w:themeShade="FF"/>
        </w:rPr>
        <w:t xml:space="preserve">Parking Master Plan – plan is under review, clear guidelines for when </w:t>
      </w:r>
      <w:proofErr w:type="spellStart"/>
      <w:r w:rsidRPr="6B80B381" w:rsidR="00820FD6">
        <w:rPr>
          <w:rFonts w:eastAsia="" w:eastAsiaTheme="minorEastAsia"/>
          <w:color w:val="000000" w:themeColor="text1" w:themeTint="FF" w:themeShade="FF"/>
        </w:rPr>
        <w:t>Cambus</w:t>
      </w:r>
      <w:proofErr w:type="spellEnd"/>
      <w:r w:rsidRPr="6B80B381" w:rsidR="00820FD6">
        <w:rPr>
          <w:rFonts w:eastAsia="" w:eastAsiaTheme="minorEastAsia"/>
          <w:color w:val="000000" w:themeColor="text1" w:themeTint="FF" w:themeShade="FF"/>
        </w:rPr>
        <w:t xml:space="preserve"> will stop running due to </w:t>
      </w:r>
      <w:r w:rsidRPr="6B80B381" w:rsidR="00820FD6">
        <w:rPr>
          <w:rFonts w:eastAsia="" w:eastAsiaTheme="minorEastAsia"/>
          <w:color w:val="000000" w:themeColor="text1" w:themeTint="FF" w:themeShade="FF"/>
        </w:rPr>
        <w:t>sever</w:t>
      </w:r>
      <w:r w:rsidRPr="6B80B381" w:rsidR="35A0CF49">
        <w:rPr>
          <w:rFonts w:eastAsia="" w:eastAsiaTheme="minorEastAsia"/>
          <w:color w:val="000000" w:themeColor="text1" w:themeTint="FF" w:themeShade="FF"/>
        </w:rPr>
        <w:t>e</w:t>
      </w:r>
      <w:r w:rsidRPr="6B80B381" w:rsidR="00820FD6">
        <w:rPr>
          <w:rFonts w:eastAsia="" w:eastAsiaTheme="minorEastAsia"/>
          <w:color w:val="000000" w:themeColor="text1" w:themeTint="FF" w:themeShade="FF"/>
        </w:rPr>
        <w:t xml:space="preserve"> weather</w:t>
      </w:r>
    </w:p>
    <w:p w:rsidR="00820FD6" w:rsidP="5C7C8200" w:rsidRDefault="00820FD6" w14:paraId="2827D0D3" w14:textId="4B51C60F">
      <w:pPr>
        <w:pStyle w:val="ListParagraph"/>
        <w:numPr>
          <w:ilvl w:val="3"/>
          <w:numId w:val="2"/>
        </w:numPr>
        <w:spacing w:after="200" w:line="276" w:lineRule="auto"/>
        <w:rPr>
          <w:rFonts w:eastAsia="" w:eastAsiaTheme="minorEastAsia"/>
          <w:color w:val="000000" w:themeColor="text1"/>
        </w:rPr>
      </w:pPr>
      <w:r w:rsidRPr="6B80B381" w:rsidR="00820FD6">
        <w:rPr>
          <w:rFonts w:eastAsia="" w:eastAsiaTheme="minorEastAsia"/>
          <w:color w:val="000000" w:themeColor="text1" w:themeTint="FF" w:themeShade="FF"/>
        </w:rPr>
        <w:t xml:space="preserve">Workplace Flexibility – had been scheduled before remote working due to COVID-19, describes types </w:t>
      </w:r>
      <w:r w:rsidRPr="6B80B381" w:rsidR="194CDE4A">
        <w:rPr>
          <w:rFonts w:eastAsia="" w:eastAsiaTheme="minorEastAsia"/>
          <w:color w:val="000000" w:themeColor="text1" w:themeTint="FF" w:themeShade="FF"/>
        </w:rPr>
        <w:t xml:space="preserve">of </w:t>
      </w:r>
      <w:r w:rsidRPr="6B80B381" w:rsidR="00820FD6">
        <w:rPr>
          <w:rFonts w:eastAsia="" w:eastAsiaTheme="minorEastAsia"/>
          <w:color w:val="000000" w:themeColor="text1" w:themeTint="FF" w:themeShade="FF"/>
        </w:rPr>
        <w:t xml:space="preserve">alternative working arrangements and provides guidelines, this formalized options that have </w:t>
      </w:r>
      <w:r w:rsidRPr="6B80B381" w:rsidR="08807539">
        <w:rPr>
          <w:rFonts w:eastAsia="" w:eastAsiaTheme="minorEastAsia"/>
          <w:color w:val="000000" w:themeColor="text1" w:themeTint="FF" w:themeShade="FF"/>
        </w:rPr>
        <w:t xml:space="preserve">already </w:t>
      </w:r>
      <w:r w:rsidRPr="6B80B381" w:rsidR="00820FD6">
        <w:rPr>
          <w:rFonts w:eastAsia="" w:eastAsiaTheme="minorEastAsia"/>
          <w:color w:val="000000" w:themeColor="text1" w:themeTint="FF" w:themeShade="FF"/>
        </w:rPr>
        <w:t xml:space="preserve">been available.  This form is </w:t>
      </w:r>
      <w:proofErr w:type="gramStart"/>
      <w:r w:rsidRPr="6B80B381" w:rsidR="00820FD6">
        <w:rPr>
          <w:rFonts w:eastAsia="" w:eastAsiaTheme="minorEastAsia"/>
          <w:color w:val="000000" w:themeColor="text1" w:themeTint="FF" w:themeShade="FF"/>
        </w:rPr>
        <w:t>more broad</w:t>
      </w:r>
      <w:proofErr w:type="gramEnd"/>
      <w:r w:rsidRPr="6B80B381" w:rsidR="00820FD6">
        <w:rPr>
          <w:rFonts w:eastAsia="" w:eastAsiaTheme="minorEastAsia"/>
          <w:color w:val="000000" w:themeColor="text1" w:themeTint="FF" w:themeShade="FF"/>
        </w:rPr>
        <w:t xml:space="preserve"> than the short form we completed due to </w:t>
      </w:r>
      <w:r w:rsidRPr="6B80B381" w:rsidR="003B7C34">
        <w:rPr>
          <w:rFonts w:eastAsia="" w:eastAsiaTheme="minorEastAsia"/>
          <w:color w:val="000000" w:themeColor="text1" w:themeTint="FF" w:themeShade="FF"/>
        </w:rPr>
        <w:t xml:space="preserve">COVID-19. </w:t>
      </w:r>
      <w:r w:rsidRPr="6B80B381" w:rsidR="0095114A">
        <w:rPr>
          <w:rFonts w:eastAsia="" w:eastAsiaTheme="minorEastAsia"/>
          <w:color w:val="000000" w:themeColor="text1" w:themeTint="FF" w:themeShade="FF"/>
        </w:rPr>
        <w:t>These forms</w:t>
      </w:r>
      <w:r w:rsidRPr="6B80B381" w:rsidR="003B7C34">
        <w:rPr>
          <w:rFonts w:eastAsia="" w:eastAsiaTheme="minorEastAsia"/>
          <w:color w:val="000000" w:themeColor="text1" w:themeTint="FF" w:themeShade="FF"/>
        </w:rPr>
        <w:t xml:space="preserve"> should be live this spring.</w:t>
      </w:r>
    </w:p>
    <w:p w:rsidRPr="003B7C34" w:rsidR="1D227679" w:rsidP="0B3E0734" w:rsidRDefault="1D227679" w14:paraId="31A56050" w14:textId="3C41B25D">
      <w:pPr>
        <w:pStyle w:val="ListParagraph"/>
        <w:numPr>
          <w:ilvl w:val="1"/>
          <w:numId w:val="1"/>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DEI Council Representative Josh Atcher  </w:t>
      </w:r>
    </w:p>
    <w:p w:rsidR="003B7C34" w:rsidP="003B7C34" w:rsidRDefault="003B7C34" w14:paraId="6A3A4289" w14:textId="1F60AFDC">
      <w:pPr>
        <w:pStyle w:val="ListParagraph"/>
        <w:numPr>
          <w:ilvl w:val="2"/>
          <w:numId w:val="1"/>
        </w:numPr>
        <w:spacing w:after="200" w:line="276" w:lineRule="auto"/>
        <w:rPr>
          <w:rFonts w:eastAsiaTheme="minorEastAsia"/>
          <w:color w:val="000000" w:themeColor="text1"/>
        </w:rPr>
      </w:pPr>
      <w:r>
        <w:rPr>
          <w:rFonts w:eastAsiaTheme="minorEastAsia"/>
          <w:color w:val="000000" w:themeColor="text1"/>
        </w:rPr>
        <w:t>Next meeting schedule for April 15.  Many activities have been postponed due to the COVID-19 crisis.</w:t>
      </w:r>
    </w:p>
    <w:p w:rsidRPr="003B7C34" w:rsidR="1D227679" w:rsidP="0B3E0734" w:rsidRDefault="1D227679" w14:paraId="0637D612" w14:textId="60C7600C">
      <w:pPr>
        <w:pStyle w:val="ListParagraph"/>
        <w:numPr>
          <w:ilvl w:val="1"/>
          <w:numId w:val="1"/>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HR Director Cathy Koebrick </w:t>
      </w:r>
    </w:p>
    <w:p w:rsidRPr="003B7C34" w:rsidR="003B7C34" w:rsidP="5C7C8200" w:rsidRDefault="003B7C34" w14:paraId="596DA6FD" w14:textId="7CCA6AF8">
      <w:pPr>
        <w:pStyle w:val="ListParagraph"/>
        <w:numPr>
          <w:ilvl w:val="2"/>
          <w:numId w:val="1"/>
        </w:numPr>
        <w:spacing w:after="200" w:line="276" w:lineRule="auto"/>
        <w:rPr>
          <w:rFonts w:eastAsia="" w:eastAsiaTheme="minorEastAsia"/>
          <w:color w:val="000000" w:themeColor="text1"/>
        </w:rPr>
      </w:pPr>
      <w:r w:rsidRPr="6B80B381" w:rsidR="003B7C34">
        <w:rPr>
          <w:rFonts w:ascii="Calibri" w:hAnsi="Calibri" w:eastAsia="Calibri" w:cs="Calibri"/>
          <w:color w:val="000000" w:themeColor="text1" w:themeTint="FF" w:themeShade="FF"/>
        </w:rPr>
        <w:t>University and College websites have information and updates related to COVID</w:t>
      </w:r>
      <w:r w:rsidRPr="6B80B381" w:rsidR="69F9BB6E">
        <w:rPr>
          <w:rFonts w:ascii="Calibri" w:hAnsi="Calibri" w:eastAsia="Calibri" w:cs="Calibri"/>
          <w:color w:val="000000" w:themeColor="text1" w:themeTint="FF" w:themeShade="FF"/>
        </w:rPr>
        <w:t>-</w:t>
      </w:r>
      <w:r w:rsidRPr="6B80B381" w:rsidR="003B7C34">
        <w:rPr>
          <w:rFonts w:ascii="Calibri" w:hAnsi="Calibri" w:eastAsia="Calibri" w:cs="Calibri"/>
          <w:color w:val="000000" w:themeColor="text1" w:themeTint="FF" w:themeShade="FF"/>
        </w:rPr>
        <w:t xml:space="preserve"> 19.</w:t>
      </w:r>
    </w:p>
    <w:p w:rsidRPr="001E4A23" w:rsidR="001E4A23" w:rsidP="00A66606" w:rsidRDefault="003B7C34" w14:paraId="07F66772" w14:textId="77777777">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 xml:space="preserve">Pay practices due to COVID-19.  Email shared on April 3 with subject line </w:t>
      </w:r>
      <w:r w:rsidRPr="003B7C34">
        <w:rPr>
          <w:rFonts w:ascii="Calibri" w:hAnsi="Calibri" w:eastAsia="Calibri" w:cs="Calibri"/>
          <w:color w:val="000000" w:themeColor="text1"/>
        </w:rPr>
        <w:t>UI Pay Practices for CoE Staff</w:t>
      </w:r>
      <w:r>
        <w:rPr>
          <w:rFonts w:ascii="Calibri" w:hAnsi="Calibri" w:eastAsia="Calibri" w:cs="Calibri"/>
          <w:color w:val="000000" w:themeColor="text1"/>
        </w:rPr>
        <w:t xml:space="preserve">.  </w:t>
      </w:r>
    </w:p>
    <w:p w:rsidRPr="00A66606" w:rsidR="003B7C34" w:rsidP="5C7C8200" w:rsidRDefault="003B7C34" w14:paraId="55DD65C0" w14:textId="44224F9D">
      <w:pPr>
        <w:pStyle w:val="ListParagraph"/>
        <w:numPr>
          <w:ilvl w:val="3"/>
          <w:numId w:val="1"/>
        </w:numPr>
        <w:spacing w:after="200" w:line="276" w:lineRule="auto"/>
        <w:rPr>
          <w:rFonts w:eastAsia="" w:eastAsiaTheme="minorEastAsia"/>
          <w:color w:val="000000" w:themeColor="text1"/>
        </w:rPr>
      </w:pPr>
      <w:r w:rsidRPr="6B80B381" w:rsidR="003B7C34">
        <w:rPr>
          <w:rFonts w:ascii="Calibri" w:hAnsi="Calibri" w:eastAsia="Calibri" w:cs="Calibri"/>
          <w:color w:val="000000" w:themeColor="text1" w:themeTint="FF" w:themeShade="FF"/>
        </w:rPr>
        <w:t xml:space="preserve">All UI employees will be in paid status, compliance and finance will be figured out later. Additional </w:t>
      </w:r>
      <w:r w:rsidRPr="6B80B381" w:rsidR="39394287">
        <w:rPr>
          <w:rFonts w:ascii="Calibri" w:hAnsi="Calibri" w:eastAsia="Calibri" w:cs="Calibri"/>
          <w:color w:val="000000" w:themeColor="text1" w:themeTint="FF" w:themeShade="FF"/>
        </w:rPr>
        <w:t>160</w:t>
      </w:r>
      <w:r w:rsidRPr="6B80B381" w:rsidR="003B7C34">
        <w:rPr>
          <w:rFonts w:ascii="Calibri" w:hAnsi="Calibri" w:eastAsia="Calibri" w:cs="Calibri"/>
          <w:color w:val="000000" w:themeColor="text1" w:themeTint="FF" w:themeShade="FF"/>
        </w:rPr>
        <w:t xml:space="preserve"> hours of </w:t>
      </w:r>
      <w:r w:rsidRPr="6B80B381" w:rsidR="003B7C34">
        <w:rPr>
          <w:rFonts w:ascii="Calibri" w:hAnsi="Calibri" w:eastAsia="Calibri" w:cs="Calibri"/>
          <w:color w:val="000000" w:themeColor="text1" w:themeTint="FF" w:themeShade="FF"/>
        </w:rPr>
        <w:t xml:space="preserve">eave is available </w:t>
      </w:r>
      <w:r w:rsidRPr="6B80B381" w:rsidR="500D330A">
        <w:rPr>
          <w:rFonts w:ascii="Calibri" w:hAnsi="Calibri" w:eastAsia="Calibri" w:cs="Calibri"/>
          <w:color w:val="000000" w:themeColor="text1" w:themeTint="FF" w:themeShade="FF"/>
        </w:rPr>
        <w:t xml:space="preserve">on top of current sick and vacation bank </w:t>
      </w:r>
      <w:r w:rsidRPr="6B80B381" w:rsidR="003B7C34">
        <w:rPr>
          <w:rFonts w:ascii="Calibri" w:hAnsi="Calibri" w:eastAsia="Calibri" w:cs="Calibri"/>
          <w:color w:val="000000" w:themeColor="text1" w:themeTint="FF" w:themeShade="FF"/>
        </w:rPr>
        <w:t>if needed if related to COVID-19. Situations</w:t>
      </w:r>
      <w:r w:rsidRPr="6B80B381" w:rsidR="001E4A23">
        <w:rPr>
          <w:rFonts w:ascii="Calibri" w:hAnsi="Calibri" w:eastAsia="Calibri" w:cs="Calibri"/>
          <w:color w:val="000000" w:themeColor="text1" w:themeTint="FF" w:themeShade="FF"/>
        </w:rPr>
        <w:t xml:space="preserve"> include if you</w:t>
      </w:r>
      <w:r w:rsidRPr="6B80B381" w:rsidR="003B7C34">
        <w:rPr>
          <w:rFonts w:ascii="Calibri" w:hAnsi="Calibri" w:eastAsia="Calibri" w:cs="Calibri"/>
          <w:color w:val="000000" w:themeColor="text1" w:themeTint="FF" w:themeShade="FF"/>
        </w:rPr>
        <w:t xml:space="preserve"> test positive, </w:t>
      </w:r>
      <w:r w:rsidRPr="6B80B381" w:rsidR="001E4A23">
        <w:rPr>
          <w:rFonts w:ascii="Calibri" w:hAnsi="Calibri" w:eastAsia="Calibri" w:cs="Calibri"/>
          <w:color w:val="000000" w:themeColor="text1" w:themeTint="FF" w:themeShade="FF"/>
        </w:rPr>
        <w:t xml:space="preserve">you have </w:t>
      </w:r>
      <w:r w:rsidRPr="6B80B381" w:rsidR="003B7C34">
        <w:rPr>
          <w:rFonts w:ascii="Calibri" w:hAnsi="Calibri" w:eastAsia="Calibri" w:cs="Calibri"/>
          <w:color w:val="000000" w:themeColor="text1" w:themeTint="FF" w:themeShade="FF"/>
        </w:rPr>
        <w:t>someone in home</w:t>
      </w:r>
      <w:r w:rsidRPr="6B80B381" w:rsidR="001E4A23">
        <w:rPr>
          <w:rFonts w:ascii="Calibri" w:hAnsi="Calibri" w:eastAsia="Calibri" w:cs="Calibri"/>
          <w:color w:val="000000" w:themeColor="text1" w:themeTint="FF" w:themeShade="FF"/>
        </w:rPr>
        <w:t xml:space="preserve"> and need to</w:t>
      </w:r>
      <w:r w:rsidRPr="6B80B381" w:rsidR="003B7C34">
        <w:rPr>
          <w:rFonts w:ascii="Calibri" w:hAnsi="Calibri" w:eastAsia="Calibri" w:cs="Calibri"/>
          <w:color w:val="000000" w:themeColor="text1" w:themeTint="FF" w:themeShade="FF"/>
        </w:rPr>
        <w:t xml:space="preserve"> care for them, </w:t>
      </w:r>
      <w:r w:rsidRPr="6B80B381" w:rsidR="001E4A23">
        <w:rPr>
          <w:rFonts w:ascii="Calibri" w:hAnsi="Calibri" w:eastAsia="Calibri" w:cs="Calibri"/>
          <w:color w:val="000000" w:themeColor="text1" w:themeTint="FF" w:themeShade="FF"/>
        </w:rPr>
        <w:t xml:space="preserve">you are </w:t>
      </w:r>
      <w:r w:rsidRPr="6B80B381" w:rsidR="003B7C34">
        <w:rPr>
          <w:rFonts w:ascii="Calibri" w:hAnsi="Calibri" w:eastAsia="Calibri" w:cs="Calibri"/>
          <w:color w:val="000000" w:themeColor="text1" w:themeTint="FF" w:themeShade="FF"/>
        </w:rPr>
        <w:t>exposed self-quarantine, also a provision for taking care of minor children in the home, there is a form to be completed.</w:t>
      </w:r>
      <w:r w:rsidRPr="6B80B381" w:rsidR="00A66606">
        <w:rPr>
          <w:rFonts w:ascii="Calibri" w:hAnsi="Calibri" w:eastAsia="Calibri" w:cs="Calibri"/>
          <w:color w:val="000000" w:themeColor="text1" w:themeTint="FF" w:themeShade="FF"/>
        </w:rPr>
        <w:t xml:space="preserve"> Discuss with HR.</w:t>
      </w:r>
    </w:p>
    <w:p w:rsidRPr="00A66606" w:rsidR="00A66606" w:rsidP="00A66606" w:rsidRDefault="00A66606" w14:paraId="2C3589C9" w14:textId="35216386">
      <w:pPr>
        <w:pStyle w:val="ListParagraph"/>
        <w:numPr>
          <w:ilvl w:val="3"/>
          <w:numId w:val="1"/>
        </w:numPr>
        <w:spacing w:after="200" w:line="276" w:lineRule="auto"/>
        <w:rPr>
          <w:rFonts w:eastAsiaTheme="minorEastAsia"/>
          <w:color w:val="000000" w:themeColor="text1"/>
        </w:rPr>
      </w:pPr>
      <w:r>
        <w:rPr>
          <w:rFonts w:ascii="Calibri" w:hAnsi="Calibri" w:eastAsia="Calibri" w:cs="Calibri"/>
          <w:color w:val="000000" w:themeColor="text1"/>
        </w:rPr>
        <w:t>Catastrophic leave comes into play after all other leave options have been exhausted. Staff can donate hours.</w:t>
      </w:r>
    </w:p>
    <w:p w:rsidRPr="00A777E3" w:rsidR="00A66606" w:rsidP="00A66606" w:rsidRDefault="00A66606" w14:paraId="5CF3E3B8" w14:textId="4EC99A98">
      <w:pPr>
        <w:pStyle w:val="ListParagraph"/>
        <w:numPr>
          <w:ilvl w:val="3"/>
          <w:numId w:val="1"/>
        </w:numPr>
        <w:spacing w:after="200" w:line="276" w:lineRule="auto"/>
        <w:rPr>
          <w:rFonts w:eastAsiaTheme="minorEastAsia"/>
          <w:color w:val="000000" w:themeColor="text1"/>
        </w:rPr>
      </w:pPr>
      <w:r>
        <w:rPr>
          <w:rFonts w:ascii="Calibri" w:hAnsi="Calibri" w:eastAsia="Calibri" w:cs="Calibri"/>
          <w:color w:val="000000" w:themeColor="text1"/>
        </w:rPr>
        <w:t>Staff that do not have remote work can be reassigned</w:t>
      </w:r>
      <w:r w:rsidR="001E4A23">
        <w:rPr>
          <w:rFonts w:ascii="Calibri" w:hAnsi="Calibri" w:eastAsia="Calibri" w:cs="Calibri"/>
          <w:color w:val="000000" w:themeColor="text1"/>
        </w:rPr>
        <w:t>. T</w:t>
      </w:r>
      <w:r>
        <w:rPr>
          <w:rFonts w:ascii="Calibri" w:hAnsi="Calibri" w:eastAsia="Calibri" w:cs="Calibri"/>
          <w:color w:val="000000" w:themeColor="text1"/>
        </w:rPr>
        <w:t>here is a link on the employee self-service site to volunteer to be re-assigned to other responsibilities</w:t>
      </w:r>
      <w:r w:rsidR="001E4A23">
        <w:rPr>
          <w:rFonts w:ascii="Calibri" w:hAnsi="Calibri" w:eastAsia="Calibri" w:cs="Calibri"/>
          <w:color w:val="000000" w:themeColor="text1"/>
        </w:rPr>
        <w:t xml:space="preserve"> and preferences can be indicated</w:t>
      </w:r>
      <w:r>
        <w:rPr>
          <w:rFonts w:ascii="Calibri" w:hAnsi="Calibri" w:eastAsia="Calibri" w:cs="Calibri"/>
          <w:color w:val="000000" w:themeColor="text1"/>
        </w:rPr>
        <w:t>.</w:t>
      </w:r>
    </w:p>
    <w:p w:rsidRPr="00A777E3" w:rsidR="00A777E3" w:rsidP="00A66606" w:rsidRDefault="001E4A23" w14:paraId="0F9B503C" w14:textId="00080B62">
      <w:pPr>
        <w:pStyle w:val="ListParagraph"/>
        <w:numPr>
          <w:ilvl w:val="3"/>
          <w:numId w:val="1"/>
        </w:numPr>
        <w:spacing w:after="200" w:line="276" w:lineRule="auto"/>
        <w:rPr>
          <w:rFonts w:eastAsiaTheme="minorEastAsia"/>
          <w:color w:val="000000" w:themeColor="text1"/>
        </w:rPr>
      </w:pPr>
      <w:r>
        <w:rPr>
          <w:rFonts w:ascii="Calibri" w:hAnsi="Calibri" w:eastAsia="Calibri" w:cs="Calibri"/>
          <w:color w:val="000000" w:themeColor="text1"/>
        </w:rPr>
        <w:t>For s</w:t>
      </w:r>
      <w:r w:rsidR="00A777E3">
        <w:rPr>
          <w:rFonts w:ascii="Calibri" w:hAnsi="Calibri" w:eastAsia="Calibri" w:cs="Calibri"/>
          <w:color w:val="000000" w:themeColor="text1"/>
        </w:rPr>
        <w:t>taff paid from grants</w:t>
      </w:r>
      <w:r>
        <w:rPr>
          <w:rFonts w:ascii="Calibri" w:hAnsi="Calibri" w:eastAsia="Calibri" w:cs="Calibri"/>
          <w:color w:val="000000" w:themeColor="text1"/>
        </w:rPr>
        <w:t xml:space="preserve"> </w:t>
      </w:r>
      <w:r w:rsidR="00A777E3">
        <w:rPr>
          <w:rFonts w:ascii="Calibri" w:hAnsi="Calibri" w:eastAsia="Calibri" w:cs="Calibri"/>
          <w:color w:val="000000" w:themeColor="text1"/>
        </w:rPr>
        <w:t>funds to support additional sick leave come from</w:t>
      </w:r>
      <w:r>
        <w:rPr>
          <w:rFonts w:ascii="Calibri" w:hAnsi="Calibri" w:eastAsia="Calibri" w:cs="Calibri"/>
          <w:color w:val="000000" w:themeColor="text1"/>
        </w:rPr>
        <w:t xml:space="preserve"> </w:t>
      </w:r>
      <w:r w:rsidR="00A777E3">
        <w:rPr>
          <w:rFonts w:ascii="Calibri" w:hAnsi="Calibri" w:eastAsia="Calibri" w:cs="Calibri"/>
          <w:color w:val="000000" w:themeColor="text1"/>
        </w:rPr>
        <w:t>the original source</w:t>
      </w:r>
      <w:r>
        <w:rPr>
          <w:rFonts w:ascii="Calibri" w:hAnsi="Calibri" w:eastAsia="Calibri" w:cs="Calibri"/>
          <w:color w:val="000000" w:themeColor="text1"/>
        </w:rPr>
        <w:t xml:space="preserve"> right now</w:t>
      </w:r>
      <w:r w:rsidR="00A777E3">
        <w:rPr>
          <w:rFonts w:ascii="Calibri" w:hAnsi="Calibri" w:eastAsia="Calibri" w:cs="Calibri"/>
          <w:color w:val="000000" w:themeColor="text1"/>
        </w:rPr>
        <w:t>.  The Council on Government Research put out some guidance.</w:t>
      </w:r>
    </w:p>
    <w:p w:rsidRPr="00A777E3" w:rsidR="00A777E3" w:rsidP="00A66606" w:rsidRDefault="00A777E3" w14:paraId="6490900B" w14:textId="58BBDD19">
      <w:pPr>
        <w:pStyle w:val="ListParagraph"/>
        <w:numPr>
          <w:ilvl w:val="3"/>
          <w:numId w:val="1"/>
        </w:numPr>
        <w:spacing w:after="200" w:line="276" w:lineRule="auto"/>
        <w:rPr>
          <w:rFonts w:eastAsiaTheme="minorEastAsia"/>
          <w:color w:val="000000" w:themeColor="text1"/>
        </w:rPr>
      </w:pPr>
      <w:r>
        <w:rPr>
          <w:rFonts w:ascii="Calibri" w:hAnsi="Calibri" w:eastAsia="Calibri" w:cs="Calibri"/>
          <w:color w:val="000000" w:themeColor="text1"/>
        </w:rPr>
        <w:t>A lot of student employees are hourly.  The UI is working to provide up to 80 hours of pay even if they aren’t able to work</w:t>
      </w:r>
      <w:r w:rsidR="001E4A23">
        <w:rPr>
          <w:rFonts w:ascii="Calibri" w:hAnsi="Calibri" w:eastAsia="Calibri" w:cs="Calibri"/>
          <w:color w:val="000000" w:themeColor="text1"/>
        </w:rPr>
        <w:t xml:space="preserve"> remotely</w:t>
      </w:r>
      <w:r>
        <w:rPr>
          <w:rFonts w:ascii="Calibri" w:hAnsi="Calibri" w:eastAsia="Calibri" w:cs="Calibri"/>
          <w:color w:val="000000" w:themeColor="text1"/>
        </w:rPr>
        <w:t>.</w:t>
      </w:r>
    </w:p>
    <w:p w:rsidRPr="00A777E3" w:rsidR="00A777E3" w:rsidP="00A777E3" w:rsidRDefault="00A777E3" w14:paraId="01EE4B24" w14:textId="3D89D051">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Staff award nominations are due April 10. Staff award event is hoped to be an online event.</w:t>
      </w:r>
    </w:p>
    <w:p w:rsidRPr="00F813A9" w:rsidR="00A777E3" w:rsidP="00A777E3" w:rsidRDefault="00A777E3" w14:paraId="6B099A00" w14:textId="53478B62">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Week of Wellness has been postponed.  Messaging while we are working remotely</w:t>
      </w:r>
      <w:r w:rsidR="00F813A9">
        <w:rPr>
          <w:rFonts w:ascii="Calibri" w:hAnsi="Calibri" w:eastAsia="Calibri" w:cs="Calibri"/>
          <w:color w:val="000000" w:themeColor="text1"/>
        </w:rPr>
        <w:t xml:space="preserve"> on staying healthy are being planned.</w:t>
      </w:r>
    </w:p>
    <w:p w:rsidRPr="00F813A9" w:rsidR="00F813A9" w:rsidP="1ABDD862" w:rsidRDefault="00F813A9" w14:paraId="7ABB1E94" w14:textId="06BF57A2">
      <w:pPr>
        <w:pStyle w:val="ListParagraph"/>
        <w:numPr>
          <w:ilvl w:val="2"/>
          <w:numId w:val="1"/>
        </w:numPr>
        <w:spacing w:after="200" w:line="276" w:lineRule="auto"/>
        <w:rPr>
          <w:rFonts w:eastAsia="" w:eastAsiaTheme="minorEastAsia"/>
          <w:color w:val="000000" w:themeColor="text1"/>
        </w:rPr>
      </w:pPr>
      <w:r w:rsidRPr="1ABDD862" w:rsidR="00F813A9">
        <w:rPr>
          <w:rFonts w:ascii="Calibri" w:hAnsi="Calibri" w:eastAsia="Calibri" w:cs="Calibri"/>
          <w:color w:val="000000" w:themeColor="text1" w:themeTint="FF" w:themeShade="FF"/>
        </w:rPr>
        <w:t xml:space="preserve">Provost sent message on March 18 about faculty and staff searches.  Faculty searchers are proceeding. Staff searches that were near completion of interviews were </w:t>
      </w:r>
      <w:r w:rsidRPr="1ABDD862" w:rsidR="006971AA">
        <w:rPr>
          <w:rFonts w:ascii="Calibri" w:hAnsi="Calibri" w:eastAsia="Calibri" w:cs="Calibri"/>
          <w:color w:val="000000" w:themeColor="text1" w:themeTint="FF" w:themeShade="FF"/>
        </w:rPr>
        <w:t>completed</w:t>
      </w:r>
      <w:r w:rsidRPr="1ABDD862" w:rsidR="75842057">
        <w:rPr>
          <w:rFonts w:ascii="Calibri" w:hAnsi="Calibri" w:eastAsia="Calibri" w:cs="Calibri"/>
          <w:color w:val="000000" w:themeColor="text1" w:themeTint="FF" w:themeShade="FF"/>
        </w:rPr>
        <w:t xml:space="preserve">.  Those </w:t>
      </w:r>
      <w:r w:rsidRPr="1ABDD862" w:rsidR="00F813A9">
        <w:rPr>
          <w:rFonts w:ascii="Calibri" w:hAnsi="Calibri" w:eastAsia="Calibri" w:cs="Calibri"/>
          <w:color w:val="000000" w:themeColor="text1" w:themeTint="FF" w:themeShade="FF"/>
        </w:rPr>
        <w:t>searches that</w:t>
      </w:r>
      <w:r w:rsidRPr="1ABDD862" w:rsidR="3E953524">
        <w:rPr>
          <w:rFonts w:ascii="Calibri" w:hAnsi="Calibri" w:eastAsia="Calibri" w:cs="Calibri"/>
          <w:color w:val="000000" w:themeColor="text1" w:themeTint="FF" w:themeShade="FF"/>
        </w:rPr>
        <w:t xml:space="preserve"> were just starting and/or would require new meetings (interviews) to be set up h</w:t>
      </w:r>
      <w:r w:rsidRPr="1ABDD862" w:rsidR="00F813A9">
        <w:rPr>
          <w:rFonts w:ascii="Calibri" w:hAnsi="Calibri" w:eastAsia="Calibri" w:cs="Calibri"/>
          <w:color w:val="000000" w:themeColor="text1" w:themeTint="FF" w:themeShade="FF"/>
        </w:rPr>
        <w:t>ave been suspended</w:t>
      </w:r>
      <w:r w:rsidRPr="1ABDD862" w:rsidR="00F813A9">
        <w:rPr>
          <w:rFonts w:ascii="Calibri" w:hAnsi="Calibri" w:eastAsia="Calibri" w:cs="Calibri"/>
          <w:color w:val="000000" w:themeColor="text1" w:themeTint="FF" w:themeShade="FF"/>
        </w:rPr>
        <w:t>.</w:t>
      </w:r>
    </w:p>
    <w:p w:rsidRPr="00F813A9" w:rsidR="00F813A9" w:rsidP="1ABDD862" w:rsidRDefault="00F813A9" w14:paraId="3906A459" w14:textId="0867A330">
      <w:pPr>
        <w:pStyle w:val="ListParagraph"/>
        <w:numPr>
          <w:ilvl w:val="2"/>
          <w:numId w:val="1"/>
        </w:numPr>
        <w:spacing w:after="200" w:line="276" w:lineRule="auto"/>
        <w:rPr>
          <w:rFonts w:eastAsia="" w:eastAsiaTheme="minorEastAsia"/>
          <w:color w:val="000000" w:themeColor="text1"/>
        </w:rPr>
      </w:pPr>
      <w:r w:rsidRPr="6B80B381" w:rsidR="24754B25">
        <w:rPr>
          <w:rFonts w:ascii="Calibri" w:hAnsi="Calibri" w:eastAsia="Calibri" w:cs="Calibri"/>
          <w:color w:val="000000" w:themeColor="text1" w:themeTint="FF" w:themeShade="FF"/>
        </w:rPr>
        <w:t xml:space="preserve">Ballot for </w:t>
      </w:r>
      <w:r w:rsidRPr="6B80B381" w:rsidR="6304A16B">
        <w:rPr>
          <w:rFonts w:ascii="Calibri" w:hAnsi="Calibri" w:eastAsia="Calibri" w:cs="Calibri"/>
          <w:color w:val="000000" w:themeColor="text1" w:themeTint="FF" w:themeShade="FF"/>
        </w:rPr>
        <w:t xml:space="preserve">UI </w:t>
      </w:r>
      <w:r w:rsidRPr="6B80B381" w:rsidR="00F813A9">
        <w:rPr>
          <w:rFonts w:ascii="Calibri" w:hAnsi="Calibri" w:eastAsia="Calibri" w:cs="Calibri"/>
          <w:color w:val="000000" w:themeColor="text1" w:themeTint="FF" w:themeShade="FF"/>
        </w:rPr>
        <w:t xml:space="preserve">Staff council </w:t>
      </w:r>
      <w:r w:rsidRPr="6B80B381" w:rsidR="3DE13137">
        <w:rPr>
          <w:rFonts w:ascii="Calibri" w:hAnsi="Calibri" w:eastAsia="Calibri" w:cs="Calibri"/>
          <w:color w:val="000000" w:themeColor="text1" w:themeTint="FF" w:themeShade="FF"/>
        </w:rPr>
        <w:t xml:space="preserve">org representative </w:t>
      </w:r>
      <w:r w:rsidRPr="6B80B381" w:rsidR="00F813A9">
        <w:rPr>
          <w:rFonts w:ascii="Calibri" w:hAnsi="Calibri" w:eastAsia="Calibri" w:cs="Calibri"/>
          <w:color w:val="000000" w:themeColor="text1" w:themeTint="FF" w:themeShade="FF"/>
        </w:rPr>
        <w:t xml:space="preserve">election will go out </w:t>
      </w:r>
      <w:r w:rsidRPr="6B80B381" w:rsidR="1B23D644">
        <w:rPr>
          <w:rFonts w:ascii="Calibri" w:hAnsi="Calibri" w:eastAsia="Calibri" w:cs="Calibri"/>
          <w:color w:val="000000" w:themeColor="text1" w:themeTint="FF" w:themeShade="FF"/>
        </w:rPr>
        <w:t>next week</w:t>
      </w:r>
      <w:r w:rsidRPr="6B80B381" w:rsidR="00F813A9">
        <w:rPr>
          <w:rFonts w:ascii="Calibri" w:hAnsi="Calibri" w:eastAsia="Calibri" w:cs="Calibri"/>
          <w:color w:val="000000" w:themeColor="text1" w:themeTint="FF" w:themeShade="FF"/>
        </w:rPr>
        <w:t>.</w:t>
      </w:r>
    </w:p>
    <w:p w:rsidRPr="00F813A9" w:rsidR="00F813A9" w:rsidP="00A777E3" w:rsidRDefault="00F813A9" w14:paraId="3F830F93" w14:textId="23372547">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lastRenderedPageBreak/>
        <w:t>Thank a Staff Member will be virtual for now.</w:t>
      </w:r>
    </w:p>
    <w:p w:rsidRPr="00F813A9" w:rsidR="00F813A9" w:rsidP="00A777E3" w:rsidRDefault="00F813A9" w14:paraId="159DE8B7" w14:textId="286B0128">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Staff are doing a lot of things to stay connected like morning coffee, virtual yoga class, virtual lunches</w:t>
      </w:r>
      <w:r w:rsidR="001E4A23">
        <w:rPr>
          <w:rFonts w:ascii="Calibri" w:hAnsi="Calibri" w:eastAsia="Calibri" w:cs="Calibri"/>
          <w:color w:val="000000" w:themeColor="text1"/>
        </w:rPr>
        <w:t>.</w:t>
      </w:r>
    </w:p>
    <w:p w:rsidRPr="00A66606" w:rsidR="00F813A9" w:rsidP="00A777E3" w:rsidRDefault="00F813A9" w14:paraId="0FBDB4CC" w14:textId="590CA69A">
      <w:pPr>
        <w:pStyle w:val="ListParagraph"/>
        <w:numPr>
          <w:ilvl w:val="2"/>
          <w:numId w:val="1"/>
        </w:numPr>
        <w:spacing w:after="200" w:line="276" w:lineRule="auto"/>
        <w:rPr>
          <w:rFonts w:eastAsiaTheme="minorEastAsia"/>
          <w:color w:val="000000" w:themeColor="text1"/>
        </w:rPr>
      </w:pPr>
      <w:r>
        <w:rPr>
          <w:rFonts w:ascii="Calibri" w:hAnsi="Calibri" w:eastAsia="Calibri" w:cs="Calibri"/>
          <w:color w:val="000000" w:themeColor="text1"/>
        </w:rPr>
        <w:t>1 staff exit to another organization, 3 new hires (IT, Mechanical Engineering, IIHR)</w:t>
      </w:r>
    </w:p>
    <w:p w:rsidRPr="006534EB" w:rsidR="1D227679" w:rsidP="0B3E0734" w:rsidRDefault="1D227679" w14:paraId="53D3E140" w14:textId="25BB9BF7">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Budget Update – Brian Snider  </w:t>
      </w:r>
    </w:p>
    <w:p w:rsidRPr="00FB2C91" w:rsidR="006534EB" w:rsidP="006534EB" w:rsidRDefault="006534EB" w14:paraId="48F85CC1" w14:textId="38AB9194">
      <w:pPr>
        <w:pStyle w:val="ListParagraph"/>
        <w:numPr>
          <w:ilvl w:val="1"/>
          <w:numId w:val="2"/>
        </w:numPr>
        <w:spacing w:after="200" w:line="276" w:lineRule="auto"/>
        <w:rPr>
          <w:rFonts w:eastAsiaTheme="minorEastAsia"/>
          <w:color w:val="000000" w:themeColor="text1"/>
        </w:rPr>
      </w:pPr>
      <w:r>
        <w:rPr>
          <w:rFonts w:ascii="Calibri" w:hAnsi="Calibri" w:eastAsia="Calibri" w:cs="Calibri"/>
          <w:color w:val="000000" w:themeColor="text1"/>
        </w:rPr>
        <w:t xml:space="preserve">Cancellation of some activities have changed our budget, for example composting has been suspended, </w:t>
      </w:r>
      <w:r w:rsidR="001763F6">
        <w:rPr>
          <w:rFonts w:ascii="Calibri" w:hAnsi="Calibri" w:eastAsia="Calibri" w:cs="Calibri"/>
          <w:color w:val="000000" w:themeColor="text1"/>
        </w:rPr>
        <w:t xml:space="preserve">in-person </w:t>
      </w:r>
      <w:r>
        <w:rPr>
          <w:rFonts w:ascii="Calibri" w:hAnsi="Calibri" w:eastAsia="Calibri" w:cs="Calibri"/>
          <w:color w:val="000000" w:themeColor="text1"/>
        </w:rPr>
        <w:t>staff happy hour will be postponed, though a bigger event in June may be planned if we are back in the office</w:t>
      </w:r>
      <w:r w:rsidR="001763F6">
        <w:rPr>
          <w:rFonts w:ascii="Calibri" w:hAnsi="Calibri" w:eastAsia="Calibri" w:cs="Calibri"/>
          <w:color w:val="000000" w:themeColor="text1"/>
        </w:rPr>
        <w:t>.</w:t>
      </w:r>
    </w:p>
    <w:p w:rsidRPr="00FB2C91" w:rsidR="00FB2C91" w:rsidP="006534EB" w:rsidRDefault="00FB2C91" w14:paraId="7A741502" w14:textId="41E2E81E">
      <w:pPr>
        <w:pStyle w:val="ListParagraph"/>
        <w:numPr>
          <w:ilvl w:val="1"/>
          <w:numId w:val="2"/>
        </w:numPr>
        <w:spacing w:after="200" w:line="276" w:lineRule="auto"/>
        <w:rPr>
          <w:rFonts w:eastAsiaTheme="minorEastAsia"/>
          <w:color w:val="000000" w:themeColor="text1"/>
        </w:rPr>
      </w:pPr>
      <w:r>
        <w:rPr>
          <w:rFonts w:ascii="Calibri" w:hAnsi="Calibri" w:eastAsia="Calibri" w:cs="Calibri"/>
          <w:color w:val="000000" w:themeColor="text1"/>
        </w:rPr>
        <w:t>MYEP member who was extraordinarily involved unexpectedly passed away in February. ESAC will fund a tree planting. Note general education funds cannot be used for this so a free balance</w:t>
      </w:r>
      <w:r w:rsidR="001763F6">
        <w:rPr>
          <w:rFonts w:ascii="Calibri" w:hAnsi="Calibri" w:eastAsia="Calibri" w:cs="Calibri"/>
          <w:color w:val="000000" w:themeColor="text1"/>
        </w:rPr>
        <w:t xml:space="preserve"> for the amount</w:t>
      </w:r>
      <w:r>
        <w:rPr>
          <w:rFonts w:ascii="Calibri" w:hAnsi="Calibri" w:eastAsia="Calibri" w:cs="Calibri"/>
          <w:color w:val="000000" w:themeColor="text1"/>
        </w:rPr>
        <w:t xml:space="preserve"> will need to remain and gift funds can be used.</w:t>
      </w:r>
    </w:p>
    <w:p w:rsidR="00FB2C91" w:rsidP="006534EB" w:rsidRDefault="00FB2C91" w14:paraId="7D8C572D" w14:textId="3E648BA4">
      <w:pPr>
        <w:pStyle w:val="ListParagraph"/>
        <w:numPr>
          <w:ilvl w:val="1"/>
          <w:numId w:val="2"/>
        </w:numPr>
        <w:spacing w:after="200" w:line="276" w:lineRule="auto"/>
        <w:rPr>
          <w:rFonts w:eastAsiaTheme="minorEastAsia"/>
          <w:color w:val="000000" w:themeColor="text1"/>
        </w:rPr>
      </w:pPr>
      <w:r>
        <w:rPr>
          <w:rFonts w:ascii="Calibri" w:hAnsi="Calibri" w:eastAsia="Calibri" w:cs="Calibri"/>
          <w:color w:val="000000" w:themeColor="text1"/>
        </w:rPr>
        <w:t>Staff on billable hours – 1.5 hours a month to cover the meeting time were budgeted.  Charges have been made inconsistently, yet charges will be made to “catch-up”. There is some clarity needed on what has been charged. April will run a query and be in touch with Rachel.</w:t>
      </w:r>
    </w:p>
    <w:p w:rsidR="1D227679" w:rsidP="0B3E0734" w:rsidRDefault="1D227679" w14:paraId="0C9E9A0A" w14:textId="72579C78">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Committee follow-ups </w:t>
      </w:r>
    </w:p>
    <w:p w:rsidR="1D227679" w:rsidP="64242D66" w:rsidRDefault="1D227679" w14:paraId="3E4FE03A" w14:textId="63D8EA60">
      <w:pPr>
        <w:pStyle w:val="ListParagraph"/>
        <w:numPr>
          <w:ilvl w:val="1"/>
          <w:numId w:val="2"/>
        </w:numPr>
        <w:spacing w:after="200" w:line="276" w:lineRule="auto"/>
        <w:rPr>
          <w:rFonts w:eastAsiaTheme="minorEastAsia"/>
          <w:color w:val="000000" w:themeColor="text1"/>
        </w:rPr>
      </w:pPr>
      <w:r w:rsidRPr="64242D66">
        <w:rPr>
          <w:rFonts w:ascii="Calibri" w:hAnsi="Calibri" w:eastAsia="Calibri" w:cs="Calibri"/>
          <w:color w:val="000000" w:themeColor="text1"/>
        </w:rPr>
        <w:t>Calendar for internal scheduling purposes</w:t>
      </w:r>
      <w:r w:rsidR="006534EB">
        <w:rPr>
          <w:rFonts w:ascii="Calibri" w:hAnsi="Calibri" w:eastAsia="Calibri" w:cs="Calibri"/>
          <w:color w:val="000000" w:themeColor="text1"/>
        </w:rPr>
        <w:t xml:space="preserve"> </w:t>
      </w:r>
      <w:r w:rsidR="006534EB">
        <w:rPr>
          <w:rFonts w:ascii="Calibri" w:hAnsi="Calibri" w:eastAsia="Calibri" w:cs="Calibri"/>
          <w:color w:val="000000" w:themeColor="text1"/>
        </w:rPr>
        <w:t>(</w:t>
      </w:r>
      <w:r w:rsidR="00D63C6E">
        <w:rPr>
          <w:rFonts w:ascii="Calibri" w:hAnsi="Calibri" w:eastAsia="Calibri" w:cs="Calibri"/>
          <w:color w:val="000000" w:themeColor="text1"/>
        </w:rPr>
        <w:t xml:space="preserve">discussion </w:t>
      </w:r>
      <w:r w:rsidR="006534EB">
        <w:rPr>
          <w:rFonts w:ascii="Calibri" w:hAnsi="Calibri" w:eastAsia="Calibri" w:cs="Calibri"/>
          <w:color w:val="000000" w:themeColor="text1"/>
        </w:rPr>
        <w:t>postponed due to time constraints)</w:t>
      </w:r>
    </w:p>
    <w:p w:rsidR="1D227679" w:rsidP="64242D66" w:rsidRDefault="1D227679" w14:paraId="1004D70D" w14:textId="70F45C7D">
      <w:pPr>
        <w:pStyle w:val="ListParagraph"/>
        <w:numPr>
          <w:ilvl w:val="1"/>
          <w:numId w:val="2"/>
        </w:numPr>
        <w:spacing w:after="200" w:line="276" w:lineRule="auto"/>
        <w:rPr>
          <w:rFonts w:eastAsiaTheme="minorEastAsia"/>
          <w:color w:val="000000" w:themeColor="text1"/>
        </w:rPr>
      </w:pPr>
      <w:r w:rsidRPr="64242D66">
        <w:rPr>
          <w:rFonts w:ascii="Calibri" w:hAnsi="Calibri" w:eastAsia="Calibri" w:cs="Calibri"/>
          <w:color w:val="000000" w:themeColor="text1"/>
        </w:rPr>
        <w:t>Staff appreciation/elections</w:t>
      </w:r>
      <w:r w:rsidR="006534EB">
        <w:rPr>
          <w:rFonts w:ascii="Calibri" w:hAnsi="Calibri" w:eastAsia="Calibri" w:cs="Calibri"/>
          <w:color w:val="000000" w:themeColor="text1"/>
        </w:rPr>
        <w:t xml:space="preserve"> </w:t>
      </w:r>
      <w:r w:rsidR="006534EB">
        <w:rPr>
          <w:rFonts w:ascii="Calibri" w:hAnsi="Calibri" w:eastAsia="Calibri" w:cs="Calibri"/>
          <w:color w:val="000000" w:themeColor="text1"/>
        </w:rPr>
        <w:t>(</w:t>
      </w:r>
      <w:r w:rsidR="00D63C6E">
        <w:rPr>
          <w:rFonts w:ascii="Calibri" w:hAnsi="Calibri" w:eastAsia="Calibri" w:cs="Calibri"/>
          <w:color w:val="000000" w:themeColor="text1"/>
        </w:rPr>
        <w:t xml:space="preserve">discussion </w:t>
      </w:r>
      <w:r w:rsidR="006534EB">
        <w:rPr>
          <w:rFonts w:ascii="Calibri" w:hAnsi="Calibri" w:eastAsia="Calibri" w:cs="Calibri"/>
          <w:color w:val="000000" w:themeColor="text1"/>
        </w:rPr>
        <w:t>postponed due to time constraints)</w:t>
      </w:r>
    </w:p>
    <w:p w:rsidR="0853B1C5" w:rsidP="5C7C8200" w:rsidRDefault="0853B1C5" w14:paraId="5E46FFBF" w14:textId="20F74611">
      <w:pPr>
        <w:pStyle w:val="ListParagraph"/>
        <w:numPr>
          <w:ilvl w:val="1"/>
          <w:numId w:val="2"/>
        </w:numPr>
        <w:spacing w:after="200" w:line="276" w:lineRule="auto"/>
        <w:rPr>
          <w:color w:val="000000" w:themeColor="text1"/>
        </w:rPr>
      </w:pPr>
      <w:r w:rsidRPr="6B80B381" w:rsidR="0853B1C5">
        <w:rPr>
          <w:rFonts w:ascii="Calibri" w:hAnsi="Calibri" w:eastAsia="Calibri" w:cs="Calibri"/>
          <w:color w:val="000000" w:themeColor="text1" w:themeTint="FF" w:themeShade="FF"/>
        </w:rPr>
        <w:t>Sustainability Committee budget request</w:t>
      </w:r>
      <w:r w:rsidRPr="6B80B381" w:rsidR="006534EB">
        <w:rPr>
          <w:rFonts w:ascii="Calibri" w:hAnsi="Calibri" w:eastAsia="Calibri" w:cs="Calibri"/>
          <w:color w:val="000000" w:themeColor="text1" w:themeTint="FF" w:themeShade="FF"/>
        </w:rPr>
        <w:t xml:space="preserve"> </w:t>
      </w:r>
      <w:r w:rsidRPr="6B80B381" w:rsidR="62F777BE">
        <w:rPr>
          <w:rFonts w:ascii="Calibri" w:hAnsi="Calibri" w:eastAsia="Calibri" w:cs="Calibri"/>
          <w:color w:val="000000" w:themeColor="text1" w:themeTint="FF" w:themeShade="FF"/>
        </w:rPr>
        <w:t>- see minutes item 6b</w:t>
      </w:r>
    </w:p>
    <w:p w:rsidR="1D227679" w:rsidP="0B3E0734" w:rsidRDefault="1D227679" w14:paraId="4C180A5D" w14:textId="42B0D46F">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Old Business </w:t>
      </w:r>
    </w:p>
    <w:p w:rsidR="1D227679" w:rsidP="0B3E0734" w:rsidRDefault="1D227679" w14:paraId="6D13DF7F" w14:textId="0B245852">
      <w:pPr>
        <w:pStyle w:val="ListParagraph"/>
        <w:numPr>
          <w:ilvl w:val="0"/>
          <w:numId w:val="2"/>
        </w:numPr>
        <w:spacing w:after="200" w:line="276" w:lineRule="auto"/>
        <w:rPr>
          <w:rFonts w:eastAsiaTheme="minorEastAsia"/>
          <w:color w:val="000000" w:themeColor="text1"/>
        </w:rPr>
      </w:pPr>
      <w:r w:rsidRPr="0B3E0734">
        <w:rPr>
          <w:rFonts w:ascii="Calibri" w:hAnsi="Calibri" w:eastAsia="Calibri" w:cs="Calibri"/>
          <w:color w:val="000000" w:themeColor="text1"/>
        </w:rPr>
        <w:t xml:space="preserve">New Business </w:t>
      </w:r>
    </w:p>
    <w:p w:rsidRPr="006534EB" w:rsidR="1D227679" w:rsidP="64242D66" w:rsidRDefault="1D227679" w14:paraId="57C1F89F" w14:textId="1FD22506">
      <w:pPr>
        <w:pStyle w:val="ListParagraph"/>
        <w:numPr>
          <w:ilvl w:val="1"/>
          <w:numId w:val="2"/>
        </w:numPr>
        <w:spacing w:after="200" w:line="276" w:lineRule="auto"/>
        <w:rPr>
          <w:rFonts w:eastAsiaTheme="minorEastAsia"/>
          <w:color w:val="000000" w:themeColor="text1"/>
        </w:rPr>
      </w:pPr>
      <w:r w:rsidRPr="64242D66">
        <w:rPr>
          <w:rFonts w:ascii="Calibri" w:hAnsi="Calibri" w:eastAsia="Calibri" w:cs="Calibri"/>
          <w:color w:val="000000" w:themeColor="text1"/>
        </w:rPr>
        <w:t>FY21 Budget Request – due Wednesday, April 15</w:t>
      </w:r>
      <w:r w:rsidR="006534EB">
        <w:rPr>
          <w:rFonts w:ascii="Calibri" w:hAnsi="Calibri" w:eastAsia="Calibri" w:cs="Calibri"/>
          <w:color w:val="000000" w:themeColor="text1"/>
        </w:rPr>
        <w:t xml:space="preserve"> </w:t>
      </w:r>
    </w:p>
    <w:p w:rsidR="006534EB" w:rsidP="1ABDD862" w:rsidRDefault="005856C4" w14:paraId="5BE32434" w14:textId="16010296">
      <w:pPr>
        <w:pStyle w:val="ListParagraph"/>
        <w:numPr>
          <w:ilvl w:val="2"/>
          <w:numId w:val="2"/>
        </w:numPr>
        <w:spacing w:after="200" w:line="276" w:lineRule="auto"/>
        <w:rPr>
          <w:rFonts w:eastAsia="" w:eastAsiaTheme="minorEastAsia"/>
          <w:color w:val="000000" w:themeColor="text1"/>
        </w:rPr>
      </w:pPr>
      <w:r w:rsidRPr="1ABDD862" w:rsidR="005856C4">
        <w:rPr>
          <w:rFonts w:eastAsia="" w:eastAsiaTheme="minorEastAsia"/>
          <w:color w:val="000000" w:themeColor="text1" w:themeTint="FF" w:themeShade="FF"/>
        </w:rPr>
        <w:t>Estimating billable hours staff for next year’s budget - % of staff on soft money and the median income of those staff, is this information available to help create this estimate? April will work with Rachel.</w:t>
      </w:r>
    </w:p>
    <w:p w:rsidR="005856C4" w:rsidP="006534EB" w:rsidRDefault="005856C4" w14:paraId="4C610632" w14:textId="48E96348">
      <w:pPr>
        <w:pStyle w:val="ListParagraph"/>
        <w:numPr>
          <w:ilvl w:val="2"/>
          <w:numId w:val="2"/>
        </w:numPr>
        <w:spacing w:after="200" w:line="276" w:lineRule="auto"/>
        <w:rPr>
          <w:rFonts w:eastAsiaTheme="minorEastAsia"/>
          <w:color w:val="000000" w:themeColor="text1"/>
        </w:rPr>
      </w:pPr>
      <w:r>
        <w:rPr>
          <w:rFonts w:eastAsiaTheme="minorEastAsia"/>
          <w:color w:val="000000" w:themeColor="text1"/>
        </w:rPr>
        <w:t>Committee budget requests were reviewed.</w:t>
      </w:r>
    </w:p>
    <w:p w:rsidRPr="00D63C6E" w:rsidR="7A859695" w:rsidP="64242D66" w:rsidRDefault="7A859695" w14:paraId="3095BD33" w14:textId="6760A1EA">
      <w:pPr>
        <w:pStyle w:val="ListParagraph"/>
        <w:numPr>
          <w:ilvl w:val="1"/>
          <w:numId w:val="2"/>
        </w:numPr>
        <w:spacing w:after="200" w:line="276" w:lineRule="auto"/>
        <w:rPr>
          <w:rFonts w:eastAsiaTheme="minorEastAsia"/>
          <w:color w:val="000000" w:themeColor="text1"/>
        </w:rPr>
      </w:pPr>
      <w:r w:rsidRPr="64242D66">
        <w:rPr>
          <w:rFonts w:ascii="Calibri" w:hAnsi="Calibri" w:eastAsia="Calibri" w:cs="Calibri"/>
          <w:color w:val="000000" w:themeColor="text1"/>
        </w:rPr>
        <w:t xml:space="preserve">Idea for </w:t>
      </w:r>
      <w:r w:rsidRPr="64242D66" w:rsidR="6BB49B81">
        <w:rPr>
          <w:rFonts w:ascii="Calibri" w:hAnsi="Calibri" w:eastAsia="Calibri" w:cs="Calibri"/>
          <w:color w:val="000000" w:themeColor="text1"/>
        </w:rPr>
        <w:t xml:space="preserve">Virtual Staff Happy Hour and </w:t>
      </w:r>
      <w:r w:rsidRPr="64242D66" w:rsidR="344E5CEF">
        <w:rPr>
          <w:rFonts w:ascii="Calibri" w:hAnsi="Calibri" w:eastAsia="Calibri" w:cs="Calibri"/>
          <w:color w:val="000000" w:themeColor="text1"/>
        </w:rPr>
        <w:t>e</w:t>
      </w:r>
      <w:r w:rsidRPr="64242D66" w:rsidR="6BB49B81">
        <w:rPr>
          <w:rFonts w:ascii="Calibri" w:hAnsi="Calibri" w:eastAsia="Calibri" w:cs="Calibri"/>
          <w:color w:val="000000" w:themeColor="text1"/>
        </w:rPr>
        <w:t xml:space="preserve">lections </w:t>
      </w:r>
      <w:r w:rsidRPr="64242D66" w:rsidR="224BF628">
        <w:rPr>
          <w:rFonts w:ascii="Calibri" w:hAnsi="Calibri" w:eastAsia="Calibri" w:cs="Calibri"/>
          <w:color w:val="000000" w:themeColor="text1"/>
        </w:rPr>
        <w:t>s</w:t>
      </w:r>
      <w:r w:rsidRPr="64242D66" w:rsidR="6BB49B81">
        <w:rPr>
          <w:rFonts w:ascii="Calibri" w:hAnsi="Calibri" w:eastAsia="Calibri" w:cs="Calibri"/>
          <w:color w:val="000000" w:themeColor="text1"/>
        </w:rPr>
        <w:t>olicitation</w:t>
      </w:r>
      <w:r w:rsidR="006534EB">
        <w:rPr>
          <w:rFonts w:ascii="Calibri" w:hAnsi="Calibri" w:eastAsia="Calibri" w:cs="Calibri"/>
          <w:color w:val="000000" w:themeColor="text1"/>
        </w:rPr>
        <w:t xml:space="preserve"> </w:t>
      </w:r>
    </w:p>
    <w:p w:rsidRPr="006971AA" w:rsidR="00D63C6E" w:rsidP="00D63C6E" w:rsidRDefault="00D63C6E" w14:paraId="01308440" w14:textId="6C0344AA">
      <w:pPr>
        <w:pStyle w:val="ListParagraph"/>
        <w:numPr>
          <w:ilvl w:val="2"/>
          <w:numId w:val="2"/>
        </w:numPr>
        <w:spacing w:after="200" w:line="276" w:lineRule="auto"/>
        <w:rPr>
          <w:rFonts w:eastAsiaTheme="minorEastAsia"/>
          <w:color w:val="000000" w:themeColor="text1"/>
        </w:rPr>
      </w:pPr>
      <w:r>
        <w:rPr>
          <w:rFonts w:ascii="Calibri" w:hAnsi="Calibri" w:eastAsia="Calibri" w:cs="Calibri"/>
          <w:color w:val="000000" w:themeColor="text1"/>
        </w:rPr>
        <w:t>Some logistics were discussed</w:t>
      </w:r>
      <w:r w:rsidR="001763F6">
        <w:rPr>
          <w:rFonts w:ascii="Calibri" w:hAnsi="Calibri" w:eastAsia="Calibri" w:cs="Calibri"/>
          <w:color w:val="000000" w:themeColor="text1"/>
        </w:rPr>
        <w:t xml:space="preserve"> using Zoom</w:t>
      </w:r>
      <w:bookmarkStart w:name="_GoBack" w:id="1"/>
      <w:bookmarkEnd w:id="1"/>
      <w:r>
        <w:rPr>
          <w:rFonts w:ascii="Calibri" w:hAnsi="Calibri" w:eastAsia="Calibri" w:cs="Calibri"/>
          <w:color w:val="000000" w:themeColor="text1"/>
        </w:rPr>
        <w:t xml:space="preserve"> including breakout rooms and activities.</w:t>
      </w:r>
    </w:p>
    <w:p w:rsidR="006971AA" w:rsidP="5C7C8200" w:rsidRDefault="006971AA" w14:paraId="701F3783" w14:textId="15989919">
      <w:pPr>
        <w:pStyle w:val="ListParagraph"/>
        <w:numPr>
          <w:ilvl w:val="1"/>
          <w:numId w:val="2"/>
        </w:numPr>
        <w:spacing w:after="200" w:line="276" w:lineRule="auto"/>
        <w:rPr>
          <w:rFonts w:eastAsia="" w:eastAsiaTheme="minorEastAsia"/>
          <w:color w:val="000000" w:themeColor="text1"/>
        </w:rPr>
      </w:pPr>
      <w:r w:rsidRPr="6B80B381" w:rsidR="006971AA">
        <w:rPr>
          <w:rFonts w:ascii="Calibri" w:hAnsi="Calibri" w:eastAsia="Calibri" w:cs="Calibri"/>
          <w:color w:val="000000" w:themeColor="text1" w:themeTint="FF" w:themeShade="FF"/>
        </w:rPr>
        <w:t xml:space="preserve">Dean Q&amp;A question list – several questions have already been </w:t>
      </w:r>
      <w:r w:rsidRPr="6B80B381" w:rsidR="008D0201">
        <w:rPr>
          <w:rFonts w:ascii="Calibri" w:hAnsi="Calibri" w:eastAsia="Calibri" w:cs="Calibri"/>
          <w:color w:val="000000" w:themeColor="text1" w:themeTint="FF" w:themeShade="FF"/>
        </w:rPr>
        <w:t>collected;</w:t>
      </w:r>
      <w:r w:rsidRPr="6B80B381" w:rsidR="006971AA">
        <w:rPr>
          <w:rFonts w:ascii="Calibri" w:hAnsi="Calibri" w:eastAsia="Calibri" w:cs="Calibri"/>
          <w:color w:val="000000" w:themeColor="text1" w:themeTint="FF" w:themeShade="FF"/>
        </w:rPr>
        <w:t xml:space="preserve"> additional questions suggested</w:t>
      </w:r>
      <w:r w:rsidRPr="6B80B381" w:rsidR="008D0201">
        <w:rPr>
          <w:rFonts w:ascii="Calibri" w:hAnsi="Calibri" w:eastAsia="Calibri" w:cs="Calibri"/>
          <w:color w:val="000000" w:themeColor="text1" w:themeTint="FF" w:themeShade="FF"/>
        </w:rPr>
        <w:t xml:space="preserve">, depending the number of attendees the number of people with their video enabled may need to be managed; people will be able to submit questions in the chat box, ESAC </w:t>
      </w:r>
      <w:r w:rsidRPr="6B80B381" w:rsidR="013DDD3E">
        <w:rPr>
          <w:rFonts w:ascii="Calibri" w:hAnsi="Calibri" w:eastAsia="Calibri" w:cs="Calibri"/>
          <w:color w:val="000000" w:themeColor="text1" w:themeTint="FF" w:themeShade="FF"/>
        </w:rPr>
        <w:t>councilors</w:t>
      </w:r>
      <w:r w:rsidRPr="6B80B381" w:rsidR="008D0201">
        <w:rPr>
          <w:rFonts w:ascii="Calibri" w:hAnsi="Calibri" w:eastAsia="Calibri" w:cs="Calibri"/>
          <w:color w:val="000000" w:themeColor="text1" w:themeTint="FF" w:themeShade="FF"/>
        </w:rPr>
        <w:t xml:space="preserve"> will take notes</w:t>
      </w:r>
    </w:p>
    <w:p w:rsidR="0B3E0734" w:rsidP="006F0F04" w:rsidRDefault="006F0F04" w14:paraId="106E09FA" w14:textId="79A930A2">
      <w:pPr>
        <w:spacing w:after="200" w:line="240" w:lineRule="auto"/>
        <w:rPr>
          <w:rFonts w:ascii="Calibri" w:hAnsi="Calibri" w:eastAsia="Calibri" w:cs="Calibri"/>
        </w:rPr>
      </w:pPr>
      <w:r>
        <w:rPr>
          <w:rFonts w:ascii="Calibri" w:hAnsi="Calibri" w:eastAsia="Calibri" w:cs="Calibri"/>
        </w:rPr>
        <w:t>Adjourn 10:19 AM</w:t>
      </w:r>
    </w:p>
    <w:p w:rsidR="1D227679" w:rsidP="0B3E0734" w:rsidRDefault="1D227679" w14:paraId="4C2CED4E" w14:textId="7AE61967">
      <w:pPr>
        <w:spacing w:after="200" w:line="240" w:lineRule="auto"/>
        <w:jc w:val="center"/>
        <w:rPr>
          <w:rFonts w:ascii="Calibri" w:hAnsi="Calibri" w:eastAsia="Calibri" w:cs="Calibri"/>
        </w:rPr>
      </w:pPr>
      <w:r w:rsidRPr="0B3E0734">
        <w:rPr>
          <w:rFonts w:ascii="Calibri" w:hAnsi="Calibri" w:eastAsia="Calibri" w:cs="Calibri"/>
          <w:b/>
          <w:bCs/>
          <w:color w:val="000000" w:themeColor="text1"/>
        </w:rPr>
        <w:t>Next meeting</w:t>
      </w:r>
    </w:p>
    <w:p w:rsidR="1D227679" w:rsidP="0B3E0734" w:rsidRDefault="1D227679" w14:paraId="293D1C02" w14:textId="3BC816B9">
      <w:pPr>
        <w:spacing w:after="200" w:line="240" w:lineRule="auto"/>
        <w:jc w:val="center"/>
        <w:rPr>
          <w:rFonts w:ascii="Calibri" w:hAnsi="Calibri" w:eastAsia="Calibri" w:cs="Calibri"/>
          <w:color w:val="000000" w:themeColor="text1"/>
        </w:rPr>
      </w:pPr>
      <w:r w:rsidRPr="0B3E0734">
        <w:rPr>
          <w:rFonts w:ascii="Calibri" w:hAnsi="Calibri" w:eastAsia="Calibri" w:cs="Calibri"/>
          <w:color w:val="000000" w:themeColor="text1"/>
        </w:rPr>
        <w:t xml:space="preserve">Friday, </w:t>
      </w:r>
      <w:r w:rsidR="008D0201">
        <w:rPr>
          <w:rFonts w:ascii="Calibri" w:hAnsi="Calibri" w:eastAsia="Calibri" w:cs="Calibri"/>
          <w:color w:val="000000" w:themeColor="text1"/>
        </w:rPr>
        <w:t>May 1</w:t>
      </w:r>
      <w:r w:rsidRPr="0B3E0734">
        <w:rPr>
          <w:rFonts w:ascii="Calibri" w:hAnsi="Calibri" w:eastAsia="Calibri" w:cs="Calibri"/>
          <w:color w:val="000000" w:themeColor="text1"/>
        </w:rPr>
        <w:t xml:space="preserve"> </w:t>
      </w:r>
      <w:r w:rsidR="0095114A">
        <w:rPr>
          <w:rFonts w:ascii="Calibri" w:hAnsi="Calibri" w:eastAsia="Calibri" w:cs="Calibri"/>
          <w:color w:val="000000" w:themeColor="text1"/>
        </w:rPr>
        <w:t xml:space="preserve">via </w:t>
      </w:r>
      <w:r w:rsidR="008D0201">
        <w:rPr>
          <w:rFonts w:ascii="Calibri" w:hAnsi="Calibri" w:eastAsia="Calibri" w:cs="Calibri"/>
          <w:color w:val="000000" w:themeColor="text1"/>
        </w:rPr>
        <w:t>Z</w:t>
      </w:r>
      <w:r w:rsidR="006534EB">
        <w:rPr>
          <w:rFonts w:ascii="Calibri" w:hAnsi="Calibri" w:eastAsia="Calibri" w:cs="Calibri"/>
          <w:color w:val="000000" w:themeColor="text1"/>
        </w:rPr>
        <w:t>oom</w:t>
      </w:r>
      <w:r w:rsidR="008D0201">
        <w:rPr>
          <w:rFonts w:ascii="Calibri" w:hAnsi="Calibri" w:eastAsia="Calibri" w:cs="Calibri"/>
          <w:color w:val="000000" w:themeColor="text1"/>
        </w:rPr>
        <w:t xml:space="preserve"> Meeting</w:t>
      </w:r>
    </w:p>
    <w:p w:rsidR="0095114A" w:rsidP="0B3E0734" w:rsidRDefault="0095114A" w14:paraId="061C8AD5" w14:textId="07252D13">
      <w:pPr>
        <w:spacing w:after="200" w:line="240" w:lineRule="auto"/>
        <w:jc w:val="center"/>
        <w:rPr>
          <w:rFonts w:ascii="Calibri" w:hAnsi="Calibri" w:eastAsia="Calibri" w:cs="Calibri"/>
        </w:rPr>
      </w:pPr>
      <w:r>
        <w:rPr>
          <w:rFonts w:ascii="Calibri" w:hAnsi="Calibri" w:eastAsia="Calibri" w:cs="Calibri"/>
          <w:color w:val="000000" w:themeColor="text1"/>
        </w:rPr>
        <w:t>Link will be shared.</w:t>
      </w:r>
    </w:p>
    <w:p w:rsidR="0B3E0734" w:rsidP="0B3E0734" w:rsidRDefault="0B3E0734" w14:paraId="6C9E8461" w14:textId="011103CB">
      <w:pPr>
        <w:spacing w:after="200" w:line="240" w:lineRule="auto"/>
        <w:jc w:val="center"/>
        <w:rPr>
          <w:rFonts w:ascii="Calibri" w:hAnsi="Calibri" w:eastAsia="Calibri" w:cs="Calibri"/>
        </w:rPr>
      </w:pPr>
    </w:p>
    <w:p w:rsidR="1D227679" w:rsidP="0B3E0734" w:rsidRDefault="1D227679" w14:paraId="0CB2D0B5" w14:textId="4A35BD1C">
      <w:pPr>
        <w:spacing w:after="200" w:line="240" w:lineRule="auto"/>
        <w:rPr>
          <w:rFonts w:ascii="Calibri" w:hAnsi="Calibri" w:eastAsia="Calibri" w:cs="Calibri"/>
          <w:sz w:val="24"/>
          <w:szCs w:val="24"/>
        </w:rPr>
      </w:pPr>
      <w:r w:rsidRPr="0B3E0734">
        <w:rPr>
          <w:rFonts w:ascii="Calibri" w:hAnsi="Calibri" w:eastAsia="Calibri" w:cs="Calibri"/>
          <w:b/>
          <w:bCs/>
          <w:color w:val="000000" w:themeColor="text1"/>
          <w:sz w:val="24"/>
          <w:szCs w:val="24"/>
        </w:rPr>
        <w:t>Committee updates</w:t>
      </w:r>
    </w:p>
    <w:p w:rsidR="1D227679" w:rsidP="0B3E0734" w:rsidRDefault="1D227679" w14:paraId="4655E2CF" w14:textId="0204578E">
      <w:pPr>
        <w:spacing w:after="100" w:line="240" w:lineRule="auto"/>
        <w:rPr>
          <w:rFonts w:ascii="Calibri" w:hAnsi="Calibri" w:eastAsia="Calibri" w:cs="Calibri"/>
        </w:rPr>
      </w:pPr>
      <w:r w:rsidRPr="0B3E0734">
        <w:rPr>
          <w:rFonts w:ascii="Calibri" w:hAnsi="Calibri" w:eastAsia="Calibri" w:cs="Calibri"/>
          <w:b/>
          <w:bCs/>
          <w:color w:val="000000" w:themeColor="text1"/>
        </w:rPr>
        <w:t>Bylaws/Policies &amp; Procedures</w:t>
      </w:r>
      <w:r w:rsidRPr="0B3E0734">
        <w:rPr>
          <w:rFonts w:ascii="Calibri" w:hAnsi="Calibri" w:eastAsia="Calibri" w:cs="Calibri"/>
          <w:color w:val="000000" w:themeColor="text1"/>
        </w:rPr>
        <w:t>: No activity</w:t>
      </w:r>
    </w:p>
    <w:p w:rsidR="1D227679" w:rsidP="39BB910E" w:rsidRDefault="1D227679" w14:paraId="43641A72" w14:textId="1B9BA87F">
      <w:pPr>
        <w:spacing w:after="100" w:line="240" w:lineRule="auto"/>
        <w:rPr>
          <w:rFonts w:ascii="Calibri" w:hAnsi="Calibri" w:eastAsia="Calibri" w:cs="Calibri"/>
          <w:color w:val="000000" w:themeColor="text1"/>
        </w:rPr>
      </w:pPr>
      <w:r w:rsidRPr="39BB910E">
        <w:rPr>
          <w:rFonts w:ascii="Calibri" w:hAnsi="Calibri" w:eastAsia="Calibri" w:cs="Calibri"/>
          <w:b/>
          <w:bCs/>
          <w:color w:val="000000" w:themeColor="text1"/>
        </w:rPr>
        <w:t xml:space="preserve">Elections: </w:t>
      </w:r>
      <w:r w:rsidRPr="39BB910E">
        <w:rPr>
          <w:rFonts w:ascii="Calibri" w:hAnsi="Calibri" w:eastAsia="Calibri" w:cs="Calibri"/>
          <w:color w:val="000000" w:themeColor="text1"/>
        </w:rPr>
        <w:t xml:space="preserve"> </w:t>
      </w:r>
      <w:r w:rsidRPr="39BB910E" w:rsidR="59EBA1E0">
        <w:rPr>
          <w:rFonts w:ascii="Calibri" w:hAnsi="Calibri" w:eastAsia="Calibri" w:cs="Calibri"/>
          <w:color w:val="000000" w:themeColor="text1"/>
        </w:rPr>
        <w:t xml:space="preserve">Staff appreciation items </w:t>
      </w:r>
      <w:r w:rsidRPr="39BB910E" w:rsidR="1C4617D9">
        <w:rPr>
          <w:rFonts w:ascii="Calibri" w:hAnsi="Calibri" w:eastAsia="Calibri" w:cs="Calibri"/>
          <w:color w:val="000000" w:themeColor="text1"/>
        </w:rPr>
        <w:t>have been received</w:t>
      </w:r>
      <w:r w:rsidRPr="39BB910E" w:rsidR="70A0E7FA">
        <w:rPr>
          <w:rFonts w:ascii="Calibri" w:hAnsi="Calibri" w:eastAsia="Calibri" w:cs="Calibri"/>
          <w:color w:val="000000" w:themeColor="text1"/>
        </w:rPr>
        <w:t xml:space="preserve"> - </w:t>
      </w:r>
      <w:r w:rsidRPr="39BB910E" w:rsidR="1C4617D9">
        <w:rPr>
          <w:rFonts w:ascii="Calibri" w:hAnsi="Calibri" w:eastAsia="Calibri" w:cs="Calibri"/>
          <w:color w:val="000000" w:themeColor="text1"/>
        </w:rPr>
        <w:t xml:space="preserve">happy with the items! </w:t>
      </w:r>
      <w:r w:rsidRPr="39BB910E" w:rsidR="59EBA1E0">
        <w:rPr>
          <w:rFonts w:ascii="Calibri" w:hAnsi="Calibri" w:eastAsia="Calibri" w:cs="Calibri"/>
          <w:color w:val="000000" w:themeColor="text1"/>
        </w:rPr>
        <w:t>Committee will work on plan to dis</w:t>
      </w:r>
      <w:r w:rsidRPr="39BB910E" w:rsidR="2D0B03AC">
        <w:rPr>
          <w:rFonts w:ascii="Calibri" w:hAnsi="Calibri" w:eastAsia="Calibri" w:cs="Calibri"/>
          <w:color w:val="000000" w:themeColor="text1"/>
        </w:rPr>
        <w:t>tribute with COVID-19 concerns. All council</w:t>
      </w:r>
      <w:r w:rsidRPr="39BB910E" w:rsidR="643252AE">
        <w:rPr>
          <w:rFonts w:ascii="Calibri" w:hAnsi="Calibri" w:eastAsia="Calibri" w:cs="Calibri"/>
          <w:color w:val="000000" w:themeColor="text1"/>
        </w:rPr>
        <w:t xml:space="preserve"> members should approach potential new ESAC councilors. Committee will need to work out election details. </w:t>
      </w:r>
    </w:p>
    <w:p w:rsidR="1D227679" w:rsidP="64242D66" w:rsidRDefault="1D227679" w14:paraId="3F260D79" w14:textId="0D255E0A">
      <w:pPr>
        <w:spacing w:after="100" w:line="240" w:lineRule="auto"/>
        <w:rPr>
          <w:rFonts w:ascii="Calibri" w:hAnsi="Calibri" w:eastAsia="Calibri" w:cs="Calibri"/>
        </w:rPr>
      </w:pPr>
      <w:r w:rsidRPr="64242D66">
        <w:rPr>
          <w:rFonts w:ascii="Calibri" w:hAnsi="Calibri" w:eastAsia="Calibri" w:cs="Calibri"/>
          <w:b/>
          <w:bCs/>
          <w:color w:val="000000" w:themeColor="text1"/>
        </w:rPr>
        <w:t>Executive</w:t>
      </w:r>
      <w:r w:rsidRPr="64242D66">
        <w:rPr>
          <w:rFonts w:ascii="Calibri" w:hAnsi="Calibri" w:eastAsia="Calibri" w:cs="Calibri"/>
          <w:color w:val="000000" w:themeColor="text1"/>
        </w:rPr>
        <w:t xml:space="preserve">: </w:t>
      </w:r>
      <w:r w:rsidRPr="64242D66" w:rsidR="4ED23668">
        <w:rPr>
          <w:rFonts w:ascii="Calibri" w:hAnsi="Calibri" w:eastAsia="Calibri" w:cs="Calibri"/>
          <w:color w:val="000000" w:themeColor="text1"/>
        </w:rPr>
        <w:t>Met via Zoom to discuss Dean Q&amp;A, Climate Resolution, budget, and staff appreciation and elections</w:t>
      </w:r>
    </w:p>
    <w:p w:rsidR="1D227679" w:rsidP="64242D66" w:rsidRDefault="1D227679" w14:paraId="04760BEC" w14:textId="2B067C5A">
      <w:pPr>
        <w:spacing w:after="100" w:line="240" w:lineRule="auto"/>
        <w:rPr>
          <w:rFonts w:ascii="Calibri" w:hAnsi="Calibri" w:eastAsia="Calibri" w:cs="Calibri"/>
        </w:rPr>
      </w:pPr>
      <w:r w:rsidRPr="64242D66">
        <w:rPr>
          <w:rFonts w:ascii="Calibri" w:hAnsi="Calibri" w:eastAsia="Calibri" w:cs="Calibri"/>
          <w:b/>
          <w:bCs/>
          <w:color w:val="000000" w:themeColor="text1"/>
        </w:rPr>
        <w:t>Staff Awards</w:t>
      </w:r>
      <w:r w:rsidRPr="64242D66">
        <w:rPr>
          <w:rFonts w:ascii="Calibri" w:hAnsi="Calibri" w:eastAsia="Calibri" w:cs="Calibri"/>
          <w:color w:val="000000" w:themeColor="text1"/>
        </w:rPr>
        <w:t xml:space="preserve">: </w:t>
      </w:r>
      <w:r w:rsidRPr="64242D66" w:rsidR="519CA3A5">
        <w:rPr>
          <w:rFonts w:ascii="Calibri" w:hAnsi="Calibri" w:eastAsia="Calibri" w:cs="Calibri"/>
          <w:color w:val="000000" w:themeColor="text1"/>
        </w:rPr>
        <w:t>Moved awards evaluation meeting to April 15 after deadline was postponed.</w:t>
      </w:r>
    </w:p>
    <w:p w:rsidR="008D0201" w:rsidP="008D0201" w:rsidRDefault="1D227679" w14:paraId="3108E80D" w14:textId="77777777">
      <w:pPr>
        <w:spacing w:afterAutospacing="1" w:line="240" w:lineRule="auto"/>
        <w:rPr>
          <w:rFonts w:ascii="Calibri" w:hAnsi="Calibri" w:eastAsia="Calibri" w:cs="Calibri"/>
          <w:color w:val="000000" w:themeColor="text1"/>
        </w:rPr>
      </w:pPr>
      <w:r w:rsidRPr="1C5DB387">
        <w:rPr>
          <w:rFonts w:ascii="Calibri" w:hAnsi="Calibri" w:eastAsia="Calibri" w:cs="Calibri"/>
          <w:b/>
          <w:bCs/>
          <w:color w:val="000000" w:themeColor="text1"/>
        </w:rPr>
        <w:t xml:space="preserve">Community Engagement: </w:t>
      </w:r>
      <w:r w:rsidRPr="1C5DB387" w:rsidR="118DF170">
        <w:rPr>
          <w:rFonts w:ascii="Calibri" w:hAnsi="Calibri" w:eastAsia="Calibri" w:cs="Calibri"/>
          <w:color w:val="000000" w:themeColor="text1"/>
        </w:rPr>
        <w:t>Project Linus suspended until further notice</w:t>
      </w:r>
      <w:r w:rsidR="008D0201">
        <w:rPr>
          <w:rFonts w:ascii="Calibri" w:hAnsi="Calibri" w:eastAsia="Calibri" w:cs="Calibri"/>
          <w:color w:val="000000" w:themeColor="text1"/>
        </w:rPr>
        <w:t>.</w:t>
      </w:r>
    </w:p>
    <w:p w:rsidR="1D227679" w:rsidP="008D0201" w:rsidRDefault="1D227679" w14:paraId="7CA1610D" w14:textId="3591AF90">
      <w:pPr>
        <w:spacing w:afterAutospacing="1" w:line="240" w:lineRule="auto"/>
        <w:rPr>
          <w:rFonts w:ascii="Calibri" w:hAnsi="Calibri" w:eastAsia="Calibri" w:cs="Calibri"/>
        </w:rPr>
      </w:pPr>
      <w:r w:rsidRPr="39BB910E">
        <w:rPr>
          <w:rFonts w:ascii="Calibri" w:hAnsi="Calibri" w:eastAsia="Calibri" w:cs="Calibri"/>
          <w:b/>
          <w:bCs/>
          <w:color w:val="000000" w:themeColor="text1"/>
        </w:rPr>
        <w:t>Publicity, incl. Welcome/Goodbye</w:t>
      </w:r>
      <w:r w:rsidRPr="39BB910E">
        <w:rPr>
          <w:rFonts w:ascii="Calibri" w:hAnsi="Calibri" w:eastAsia="Calibri" w:cs="Calibri"/>
          <w:color w:val="000000" w:themeColor="text1"/>
        </w:rPr>
        <w:t xml:space="preserve">: </w:t>
      </w:r>
      <w:r w:rsidRPr="39BB910E" w:rsidR="54FA99F1">
        <w:rPr>
          <w:rFonts w:ascii="Calibri" w:hAnsi="Calibri" w:eastAsia="Calibri" w:cs="Calibri"/>
          <w:color w:val="000000" w:themeColor="text1"/>
        </w:rPr>
        <w:t>Informed staff of</w:t>
      </w:r>
      <w:r w:rsidRPr="39BB910E" w:rsidR="763E94AB">
        <w:rPr>
          <w:rFonts w:ascii="Calibri" w:hAnsi="Calibri" w:eastAsia="Calibri" w:cs="Calibri"/>
          <w:color w:val="000000" w:themeColor="text1"/>
        </w:rPr>
        <w:t xml:space="preserve"> ESAC</w:t>
      </w:r>
      <w:r w:rsidRPr="39BB910E" w:rsidR="54FA99F1">
        <w:rPr>
          <w:rFonts w:ascii="Calibri" w:hAnsi="Calibri" w:eastAsia="Calibri" w:cs="Calibri"/>
          <w:color w:val="000000" w:themeColor="text1"/>
        </w:rPr>
        <w:t xml:space="preserve"> event </w:t>
      </w:r>
      <w:r w:rsidRPr="39BB910E" w:rsidR="5F4931A2">
        <w:rPr>
          <w:rFonts w:ascii="Calibri" w:hAnsi="Calibri" w:eastAsia="Calibri" w:cs="Calibri"/>
          <w:color w:val="000000" w:themeColor="text1"/>
        </w:rPr>
        <w:t xml:space="preserve">postponements </w:t>
      </w:r>
      <w:r w:rsidRPr="39BB910E" w:rsidR="54FA99F1">
        <w:rPr>
          <w:rFonts w:ascii="Calibri" w:hAnsi="Calibri" w:eastAsia="Calibri" w:cs="Calibri"/>
          <w:color w:val="000000" w:themeColor="text1"/>
        </w:rPr>
        <w:t>due to COVID-19</w:t>
      </w:r>
      <w:r w:rsidRPr="39BB910E">
        <w:rPr>
          <w:rFonts w:ascii="Calibri" w:hAnsi="Calibri" w:eastAsia="Calibri" w:cs="Calibri"/>
          <w:color w:val="000000" w:themeColor="text1"/>
        </w:rPr>
        <w:t xml:space="preserve">. Prepared monthly ESAC update email.  </w:t>
      </w:r>
      <w:r w:rsidRPr="1C5DB387">
        <w:rPr>
          <w:rFonts w:ascii="Calibri" w:hAnsi="Calibri" w:eastAsia="Calibri" w:cs="Calibri"/>
          <w:b/>
          <w:bCs/>
        </w:rPr>
        <w:t>College Engagement</w:t>
      </w:r>
      <w:r w:rsidRPr="1C5DB387">
        <w:rPr>
          <w:rFonts w:ascii="Calibri" w:hAnsi="Calibri" w:eastAsia="Calibri" w:cs="Calibri"/>
        </w:rPr>
        <w:t xml:space="preserve">: </w:t>
      </w:r>
      <w:r w:rsidRPr="1C5DB387" w:rsidR="401093A0">
        <w:rPr>
          <w:rFonts w:ascii="Calibri" w:hAnsi="Calibri" w:eastAsia="Calibri" w:cs="Calibri"/>
        </w:rPr>
        <w:t>No update</w:t>
      </w:r>
    </w:p>
    <w:p w:rsidR="1D227679" w:rsidP="69063BBD" w:rsidRDefault="1D227679" w14:paraId="4ECEA1B9" w14:textId="3C32A62A">
      <w:pPr>
        <w:spacing w:after="100" w:line="240" w:lineRule="auto"/>
        <w:rPr>
          <w:rFonts w:ascii="Calibri" w:hAnsi="Calibri" w:eastAsia="Calibri" w:cs="Calibri"/>
          <w:color w:val="000000" w:themeColor="text1"/>
        </w:rPr>
      </w:pPr>
      <w:r w:rsidRPr="69063BBD">
        <w:rPr>
          <w:rFonts w:ascii="Calibri" w:hAnsi="Calibri" w:eastAsia="Calibri" w:cs="Calibri"/>
          <w:b/>
          <w:bCs/>
          <w:color w:val="000000" w:themeColor="text1"/>
        </w:rPr>
        <w:t>Sustainability</w:t>
      </w:r>
      <w:r w:rsidRPr="69063BBD">
        <w:rPr>
          <w:rFonts w:ascii="Calibri" w:hAnsi="Calibri" w:eastAsia="Calibri" w:cs="Calibri"/>
          <w:color w:val="000000" w:themeColor="text1"/>
        </w:rPr>
        <w:t xml:space="preserve">: </w:t>
      </w:r>
      <w:r w:rsidRPr="69063BBD" w:rsidR="3C594AC3">
        <w:rPr>
          <w:rFonts w:ascii="Calibri" w:hAnsi="Calibri" w:eastAsia="Calibri" w:cs="Calibri"/>
          <w:color w:val="000000" w:themeColor="text1"/>
        </w:rPr>
        <w:t xml:space="preserve">All initiatives are on hold due to COVID-19 concerns. Recycle team volunteers from MYEP stopped visiting SC the week of March 9. They sorted out </w:t>
      </w:r>
      <w:r w:rsidRPr="69063BBD" w:rsidR="3D03279D">
        <w:rPr>
          <w:rFonts w:ascii="Calibri" w:hAnsi="Calibri" w:eastAsia="Calibri" w:cs="Calibri"/>
          <w:color w:val="000000" w:themeColor="text1"/>
        </w:rPr>
        <w:t xml:space="preserve">375 </w:t>
      </w:r>
      <w:r w:rsidRPr="69063BBD" w:rsidR="3C594AC3">
        <w:rPr>
          <w:rFonts w:ascii="Calibri" w:hAnsi="Calibri" w:eastAsia="Calibri" w:cs="Calibri"/>
          <w:color w:val="000000" w:themeColor="text1"/>
        </w:rPr>
        <w:t xml:space="preserve">landfill items from our recycling bins in FY20 and </w:t>
      </w:r>
      <w:r w:rsidRPr="69063BBD" w:rsidR="2543AAA2">
        <w:rPr>
          <w:rFonts w:ascii="Calibri" w:hAnsi="Calibri" w:eastAsia="Calibri" w:cs="Calibri"/>
          <w:color w:val="000000" w:themeColor="text1"/>
        </w:rPr>
        <w:t xml:space="preserve">1374 </w:t>
      </w:r>
      <w:r w:rsidRPr="69063BBD" w:rsidR="3C594AC3">
        <w:rPr>
          <w:rFonts w:ascii="Calibri" w:hAnsi="Calibri" w:eastAsia="Calibri" w:cs="Calibri"/>
          <w:color w:val="000000" w:themeColor="text1"/>
        </w:rPr>
        <w:t>total items since we started counting in January 2019. Our most impactful MYEP volunteer, Jeremy, passed away in February</w:t>
      </w:r>
      <w:r w:rsidRPr="69063BBD" w:rsidR="351C45C3">
        <w:rPr>
          <w:rFonts w:ascii="Calibri" w:hAnsi="Calibri" w:eastAsia="Calibri" w:cs="Calibri"/>
          <w:color w:val="000000" w:themeColor="text1"/>
        </w:rPr>
        <w:t>, and h</w:t>
      </w:r>
      <w:r w:rsidRPr="69063BBD" w:rsidR="3C594AC3">
        <w:rPr>
          <w:rFonts w:ascii="Calibri" w:hAnsi="Calibri" w:eastAsia="Calibri" w:cs="Calibri"/>
          <w:color w:val="000000" w:themeColor="text1"/>
        </w:rPr>
        <w:t xml:space="preserve">is enthusiasm will be greatly missed. </w:t>
      </w:r>
      <w:r w:rsidRPr="69063BBD" w:rsidR="1D7D2A74">
        <w:rPr>
          <w:rFonts w:ascii="Calibri" w:hAnsi="Calibri" w:eastAsia="Calibri" w:cs="Calibri"/>
          <w:color w:val="000000" w:themeColor="text1"/>
        </w:rPr>
        <w:t xml:space="preserve">In lieu of flowers the college </w:t>
      </w:r>
      <w:r w:rsidRPr="69063BBD" w:rsidR="0BFA42E2">
        <w:rPr>
          <w:rFonts w:ascii="Calibri" w:hAnsi="Calibri" w:eastAsia="Calibri" w:cs="Calibri"/>
          <w:color w:val="000000" w:themeColor="text1"/>
        </w:rPr>
        <w:t>will purchase</w:t>
      </w:r>
      <w:r w:rsidRPr="69063BBD" w:rsidR="1D7D2A74">
        <w:rPr>
          <w:rFonts w:ascii="Calibri" w:hAnsi="Calibri" w:eastAsia="Calibri" w:cs="Calibri"/>
          <w:color w:val="000000" w:themeColor="text1"/>
        </w:rPr>
        <w:t xml:space="preserve"> a tree through Lensing Funeral Home to be planted in Jeremy’s honor. </w:t>
      </w:r>
      <w:r w:rsidRPr="69063BBD" w:rsidR="29D3D09A">
        <w:rPr>
          <w:rFonts w:ascii="Calibri" w:hAnsi="Calibri" w:eastAsia="Calibri" w:cs="Calibri"/>
          <w:color w:val="000000" w:themeColor="text1"/>
        </w:rPr>
        <w:t xml:space="preserve">A </w:t>
      </w:r>
      <w:r w:rsidRPr="69063BBD" w:rsidR="0C8AC1EF">
        <w:rPr>
          <w:rFonts w:ascii="Calibri" w:hAnsi="Calibri" w:eastAsia="Calibri" w:cs="Calibri"/>
          <w:color w:val="000000" w:themeColor="text1"/>
        </w:rPr>
        <w:t>Lego Workshop organized by Natalie Potter and conducted by CoE student orgs to thank our</w:t>
      </w:r>
      <w:r w:rsidRPr="69063BBD" w:rsidR="29D3D09A">
        <w:rPr>
          <w:rFonts w:ascii="Calibri" w:hAnsi="Calibri" w:eastAsia="Calibri" w:cs="Calibri"/>
          <w:color w:val="000000" w:themeColor="text1"/>
        </w:rPr>
        <w:t xml:space="preserve"> MYEP volunteers was organized for April 15, with funding provided by the college’s DEI Council. That workshop is postponed. </w:t>
      </w:r>
      <w:r w:rsidRPr="69063BBD" w:rsidR="3C594AC3">
        <w:rPr>
          <w:rFonts w:ascii="Calibri" w:hAnsi="Calibri" w:eastAsia="Calibri" w:cs="Calibri"/>
          <w:color w:val="000000" w:themeColor="text1"/>
        </w:rPr>
        <w:t xml:space="preserve">Organics collection for composting is </w:t>
      </w:r>
      <w:r w:rsidRPr="69063BBD" w:rsidR="14A17F08">
        <w:rPr>
          <w:rFonts w:ascii="Calibri" w:hAnsi="Calibri" w:eastAsia="Calibri" w:cs="Calibri"/>
          <w:color w:val="000000" w:themeColor="text1"/>
        </w:rPr>
        <w:t>suspended</w:t>
      </w:r>
      <w:r w:rsidRPr="69063BBD" w:rsidR="3C594AC3">
        <w:rPr>
          <w:rFonts w:ascii="Calibri" w:hAnsi="Calibri" w:eastAsia="Calibri" w:cs="Calibri"/>
          <w:color w:val="000000" w:themeColor="text1"/>
        </w:rPr>
        <w:t xml:space="preserve"> until probably at least June. An email was sent to compost bucket contacts explaining the situation. Last pickup was Monday, March 16 at which time the buckets were collected and not replaced. We collected</w:t>
      </w:r>
      <w:r w:rsidRPr="69063BBD" w:rsidR="12C38791">
        <w:rPr>
          <w:rFonts w:ascii="Calibri" w:hAnsi="Calibri" w:eastAsia="Calibri" w:cs="Calibri"/>
          <w:color w:val="000000" w:themeColor="text1"/>
        </w:rPr>
        <w:t xml:space="preserve"> 1123 </w:t>
      </w:r>
      <w:r w:rsidRPr="69063BBD" w:rsidR="78583FA2">
        <w:rPr>
          <w:rFonts w:ascii="Calibri" w:hAnsi="Calibri" w:eastAsia="Calibri" w:cs="Calibri"/>
          <w:color w:val="000000" w:themeColor="text1"/>
        </w:rPr>
        <w:t>pounds</w:t>
      </w:r>
      <w:r w:rsidRPr="69063BBD" w:rsidR="3C594AC3">
        <w:rPr>
          <w:rFonts w:ascii="Calibri" w:hAnsi="Calibri" w:eastAsia="Calibri" w:cs="Calibri"/>
          <w:color w:val="000000" w:themeColor="text1"/>
        </w:rPr>
        <w:t xml:space="preserve"> of organics so far in FY20 and </w:t>
      </w:r>
      <w:r w:rsidRPr="69063BBD" w:rsidR="6893833A">
        <w:rPr>
          <w:rFonts w:ascii="Calibri" w:hAnsi="Calibri" w:eastAsia="Calibri" w:cs="Calibri"/>
          <w:color w:val="000000" w:themeColor="text1"/>
        </w:rPr>
        <w:t>2500</w:t>
      </w:r>
      <w:r w:rsidRPr="69063BBD" w:rsidR="3C594AC3">
        <w:rPr>
          <w:rFonts w:ascii="Calibri" w:hAnsi="Calibri" w:eastAsia="Calibri" w:cs="Calibri"/>
          <w:color w:val="000000" w:themeColor="text1"/>
        </w:rPr>
        <w:t xml:space="preserve"> </w:t>
      </w:r>
      <w:r w:rsidRPr="69063BBD" w:rsidR="01E88A3D">
        <w:rPr>
          <w:rFonts w:ascii="Calibri" w:hAnsi="Calibri" w:eastAsia="Calibri" w:cs="Calibri"/>
          <w:color w:val="000000" w:themeColor="text1"/>
        </w:rPr>
        <w:t>pounds</w:t>
      </w:r>
      <w:r w:rsidRPr="69063BBD" w:rsidR="3C594AC3">
        <w:rPr>
          <w:rFonts w:ascii="Calibri" w:hAnsi="Calibri" w:eastAsia="Calibri" w:cs="Calibri"/>
          <w:color w:val="000000" w:themeColor="text1"/>
        </w:rPr>
        <w:t xml:space="preserve"> total over the lifetime of the program since March 2018. The last pickup of packing materials was February 20. We collected 106 cubic feet of materials </w:t>
      </w:r>
      <w:r w:rsidRPr="69063BBD" w:rsidR="6EC02786">
        <w:rPr>
          <w:rFonts w:ascii="Calibri" w:hAnsi="Calibri" w:eastAsia="Calibri" w:cs="Calibri"/>
          <w:color w:val="000000" w:themeColor="text1"/>
        </w:rPr>
        <w:t xml:space="preserve">so far </w:t>
      </w:r>
      <w:r w:rsidRPr="69063BBD" w:rsidR="3C594AC3">
        <w:rPr>
          <w:rFonts w:ascii="Calibri" w:hAnsi="Calibri" w:eastAsia="Calibri" w:cs="Calibri"/>
          <w:color w:val="000000" w:themeColor="text1"/>
        </w:rPr>
        <w:t>in FY20 (5 refrigerator volume equivalents) and 392 cubic feet (18 refrigerator volume equivalents) over the lifetime of the program since December 2017. Other initiatives on hold are the selection of slides with MYEP of recycling tips for display on monitors around SC and advocacy for the machine shop in their efforts to recycle scrap metal.</w:t>
      </w:r>
    </w:p>
    <w:p w:rsidR="1D227679" w:rsidP="1C5DB387" w:rsidRDefault="1D227679" w14:paraId="69ABAAEF" w14:textId="1EF889AC">
      <w:pPr>
        <w:spacing w:after="100" w:line="240" w:lineRule="auto"/>
        <w:rPr>
          <w:rFonts w:ascii="Calibri" w:hAnsi="Calibri" w:eastAsia="Calibri" w:cs="Calibri"/>
        </w:rPr>
      </w:pPr>
      <w:r w:rsidRPr="1C5DB387">
        <w:rPr>
          <w:rFonts w:ascii="Calibri" w:hAnsi="Calibri" w:eastAsia="Calibri" w:cs="Calibri"/>
          <w:b/>
          <w:bCs/>
          <w:color w:val="000000" w:themeColor="text1"/>
        </w:rPr>
        <w:t>Wellness</w:t>
      </w:r>
      <w:r w:rsidRPr="1C5DB387">
        <w:rPr>
          <w:rFonts w:ascii="Calibri" w:hAnsi="Calibri" w:eastAsia="Calibri" w:cs="Calibri"/>
          <w:color w:val="000000" w:themeColor="text1"/>
        </w:rPr>
        <w:t xml:space="preserve">: </w:t>
      </w:r>
      <w:r w:rsidRPr="1C5DB387" w:rsidR="74A9CBD6">
        <w:rPr>
          <w:rFonts w:ascii="Calibri" w:hAnsi="Calibri" w:eastAsia="Calibri" w:cs="Calibri"/>
          <w:color w:val="000000" w:themeColor="text1"/>
        </w:rPr>
        <w:t>One desk cycle was transferred to NADS. Two low carts were purchased for easier transportation of the desk cycles from storage to offices.</w:t>
      </w:r>
    </w:p>
    <w:p w:rsidR="0B3E0734" w:rsidP="0B3E0734" w:rsidRDefault="0B3E0734" w14:paraId="26933616" w14:textId="6BE4552C">
      <w:pPr>
        <w:rPr>
          <w:rFonts w:ascii="Calibri" w:hAnsi="Calibri" w:eastAsia="Calibri" w:cs="Calibri"/>
        </w:rPr>
      </w:pPr>
    </w:p>
    <w:p w:rsidR="0B3E0734" w:rsidP="0B3E0734" w:rsidRDefault="0B3E0734" w14:paraId="2E8CD075" w14:textId="76381EB4">
      <w:pPr>
        <w:rPr>
          <w:rFonts w:ascii="Calibri" w:hAnsi="Calibri" w:eastAsia="Calibri" w:cs="Calibri"/>
        </w:rPr>
      </w:pPr>
    </w:p>
    <w:p w:rsidR="0B3E0734" w:rsidP="0B3E0734" w:rsidRDefault="0B3E0734" w14:paraId="3E8E6311" w14:textId="45E3320B">
      <w:pPr>
        <w:rPr>
          <w:rFonts w:ascii="Calibri" w:hAnsi="Calibri" w:eastAsia="Calibri" w:cs="Calibri"/>
        </w:rPr>
      </w:pPr>
    </w:p>
    <w:sectPr w:rsidR="0B3E073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F6D88"/>
    <w:multiLevelType w:val="hybridMultilevel"/>
    <w:tmpl w:val="95C63FE8"/>
    <w:lvl w:ilvl="0" w:tplc="303820FE">
      <w:start w:val="1"/>
      <w:numFmt w:val="decimal"/>
      <w:lvlText w:val="%1."/>
      <w:lvlJc w:val="left"/>
      <w:pPr>
        <w:ind w:left="720" w:hanging="360"/>
      </w:pPr>
    </w:lvl>
    <w:lvl w:ilvl="1" w:tplc="0CE891B8">
      <w:start w:val="1"/>
      <w:numFmt w:val="lowerLetter"/>
      <w:lvlText w:val="%2."/>
      <w:lvlJc w:val="left"/>
      <w:pPr>
        <w:ind w:left="1440" w:hanging="360"/>
      </w:pPr>
    </w:lvl>
    <w:lvl w:ilvl="2" w:tplc="EC6688EC">
      <w:start w:val="1"/>
      <w:numFmt w:val="lowerRoman"/>
      <w:lvlText w:val="%3."/>
      <w:lvlJc w:val="right"/>
      <w:pPr>
        <w:ind w:left="2160" w:hanging="180"/>
      </w:pPr>
    </w:lvl>
    <w:lvl w:ilvl="3" w:tplc="44840BDE">
      <w:start w:val="1"/>
      <w:numFmt w:val="decimal"/>
      <w:lvlText w:val="%4."/>
      <w:lvlJc w:val="left"/>
      <w:pPr>
        <w:ind w:left="2880" w:hanging="360"/>
      </w:pPr>
    </w:lvl>
    <w:lvl w:ilvl="4" w:tplc="BF68724A">
      <w:start w:val="1"/>
      <w:numFmt w:val="lowerLetter"/>
      <w:lvlText w:val="%5."/>
      <w:lvlJc w:val="left"/>
      <w:pPr>
        <w:ind w:left="3600" w:hanging="360"/>
      </w:pPr>
    </w:lvl>
    <w:lvl w:ilvl="5" w:tplc="0D140E18">
      <w:start w:val="1"/>
      <w:numFmt w:val="lowerRoman"/>
      <w:lvlText w:val="%6."/>
      <w:lvlJc w:val="right"/>
      <w:pPr>
        <w:ind w:left="4320" w:hanging="180"/>
      </w:pPr>
    </w:lvl>
    <w:lvl w:ilvl="6" w:tplc="F2AE9F68">
      <w:start w:val="1"/>
      <w:numFmt w:val="decimal"/>
      <w:lvlText w:val="%7."/>
      <w:lvlJc w:val="left"/>
      <w:pPr>
        <w:ind w:left="5040" w:hanging="360"/>
      </w:pPr>
    </w:lvl>
    <w:lvl w:ilvl="7" w:tplc="C99AC5AA">
      <w:start w:val="1"/>
      <w:numFmt w:val="lowerLetter"/>
      <w:lvlText w:val="%8."/>
      <w:lvlJc w:val="left"/>
      <w:pPr>
        <w:ind w:left="5760" w:hanging="360"/>
      </w:pPr>
    </w:lvl>
    <w:lvl w:ilvl="8" w:tplc="A978EAE6">
      <w:start w:val="1"/>
      <w:numFmt w:val="lowerRoman"/>
      <w:lvlText w:val="%9."/>
      <w:lvlJc w:val="right"/>
      <w:pPr>
        <w:ind w:left="6480" w:hanging="180"/>
      </w:pPr>
    </w:lvl>
  </w:abstractNum>
  <w:abstractNum w:abstractNumId="1" w15:restartNumberingAfterBreak="0">
    <w:nsid w:val="59C404A3"/>
    <w:multiLevelType w:val="hybridMultilevel"/>
    <w:tmpl w:val="1E0AB40E"/>
    <w:lvl w:ilvl="0" w:tplc="0E449318">
      <w:start w:val="1"/>
      <w:numFmt w:val="decimal"/>
      <w:lvlText w:val="%1."/>
      <w:lvlJc w:val="left"/>
      <w:pPr>
        <w:ind w:left="720" w:hanging="360"/>
      </w:pPr>
    </w:lvl>
    <w:lvl w:ilvl="1" w:tplc="75B8B62A">
      <w:start w:val="1"/>
      <w:numFmt w:val="lowerLetter"/>
      <w:lvlText w:val="%2."/>
      <w:lvlJc w:val="left"/>
      <w:pPr>
        <w:ind w:left="1440" w:hanging="360"/>
      </w:pPr>
    </w:lvl>
    <w:lvl w:ilvl="2" w:tplc="09D0F1EA">
      <w:start w:val="1"/>
      <w:numFmt w:val="lowerRoman"/>
      <w:lvlText w:val="%3."/>
      <w:lvlJc w:val="right"/>
      <w:pPr>
        <w:ind w:left="2160" w:hanging="180"/>
      </w:pPr>
    </w:lvl>
    <w:lvl w:ilvl="3" w:tplc="3E325BFA">
      <w:start w:val="1"/>
      <w:numFmt w:val="decimal"/>
      <w:lvlText w:val="%4."/>
      <w:lvlJc w:val="left"/>
      <w:pPr>
        <w:ind w:left="2880" w:hanging="360"/>
      </w:pPr>
    </w:lvl>
    <w:lvl w:ilvl="4" w:tplc="1730E074">
      <w:start w:val="1"/>
      <w:numFmt w:val="lowerLetter"/>
      <w:lvlText w:val="%5."/>
      <w:lvlJc w:val="left"/>
      <w:pPr>
        <w:ind w:left="3600" w:hanging="360"/>
      </w:pPr>
    </w:lvl>
    <w:lvl w:ilvl="5" w:tplc="44024F8E">
      <w:start w:val="1"/>
      <w:numFmt w:val="lowerRoman"/>
      <w:lvlText w:val="%6."/>
      <w:lvlJc w:val="right"/>
      <w:pPr>
        <w:ind w:left="4320" w:hanging="180"/>
      </w:pPr>
    </w:lvl>
    <w:lvl w:ilvl="6" w:tplc="8EF82D2E">
      <w:start w:val="1"/>
      <w:numFmt w:val="decimal"/>
      <w:lvlText w:val="%7."/>
      <w:lvlJc w:val="left"/>
      <w:pPr>
        <w:ind w:left="5040" w:hanging="360"/>
      </w:pPr>
    </w:lvl>
    <w:lvl w:ilvl="7" w:tplc="A8B266E6">
      <w:start w:val="1"/>
      <w:numFmt w:val="lowerLetter"/>
      <w:lvlText w:val="%8."/>
      <w:lvlJc w:val="left"/>
      <w:pPr>
        <w:ind w:left="5760" w:hanging="360"/>
      </w:pPr>
    </w:lvl>
    <w:lvl w:ilvl="8" w:tplc="033EA41E">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339B04"/>
    <w:rsid w:val="000EB905"/>
    <w:rsid w:val="001636BD"/>
    <w:rsid w:val="001763F6"/>
    <w:rsid w:val="001E4A23"/>
    <w:rsid w:val="00211CC4"/>
    <w:rsid w:val="00327141"/>
    <w:rsid w:val="003B7C34"/>
    <w:rsid w:val="005856C4"/>
    <w:rsid w:val="006534EB"/>
    <w:rsid w:val="006971AA"/>
    <w:rsid w:val="006F0F04"/>
    <w:rsid w:val="00820FD6"/>
    <w:rsid w:val="008D0201"/>
    <w:rsid w:val="0095114A"/>
    <w:rsid w:val="00A66606"/>
    <w:rsid w:val="00A777E3"/>
    <w:rsid w:val="00C7674A"/>
    <w:rsid w:val="00D63C6E"/>
    <w:rsid w:val="00F813A9"/>
    <w:rsid w:val="00FB2C91"/>
    <w:rsid w:val="013DDD3E"/>
    <w:rsid w:val="01E88A3D"/>
    <w:rsid w:val="03500910"/>
    <w:rsid w:val="05537681"/>
    <w:rsid w:val="05938EE6"/>
    <w:rsid w:val="0788A2C9"/>
    <w:rsid w:val="0853B1C5"/>
    <w:rsid w:val="08807539"/>
    <w:rsid w:val="0884CD76"/>
    <w:rsid w:val="0B3E0734"/>
    <w:rsid w:val="0B522F49"/>
    <w:rsid w:val="0BFA42E2"/>
    <w:rsid w:val="0C0F09C9"/>
    <w:rsid w:val="0C8AC1EF"/>
    <w:rsid w:val="0E205BF7"/>
    <w:rsid w:val="0F543E9B"/>
    <w:rsid w:val="0FCDCF31"/>
    <w:rsid w:val="103EFB43"/>
    <w:rsid w:val="118DF170"/>
    <w:rsid w:val="12C38791"/>
    <w:rsid w:val="1338235C"/>
    <w:rsid w:val="13DE124B"/>
    <w:rsid w:val="1413DD55"/>
    <w:rsid w:val="14A17F08"/>
    <w:rsid w:val="150A4F68"/>
    <w:rsid w:val="16E38ED4"/>
    <w:rsid w:val="17CC3A94"/>
    <w:rsid w:val="18057B67"/>
    <w:rsid w:val="194CDE4A"/>
    <w:rsid w:val="19FE69BC"/>
    <w:rsid w:val="1ABDD862"/>
    <w:rsid w:val="1B23D644"/>
    <w:rsid w:val="1B56F273"/>
    <w:rsid w:val="1C4617D9"/>
    <w:rsid w:val="1C5DB387"/>
    <w:rsid w:val="1CFEC743"/>
    <w:rsid w:val="1D227679"/>
    <w:rsid w:val="1D2FF113"/>
    <w:rsid w:val="1D7D2A74"/>
    <w:rsid w:val="1E0AA2AC"/>
    <w:rsid w:val="1F38BD1F"/>
    <w:rsid w:val="1F92440F"/>
    <w:rsid w:val="21716DCC"/>
    <w:rsid w:val="224BF628"/>
    <w:rsid w:val="231BC08F"/>
    <w:rsid w:val="232A0DF7"/>
    <w:rsid w:val="24754B25"/>
    <w:rsid w:val="2543AAA2"/>
    <w:rsid w:val="263B2B61"/>
    <w:rsid w:val="26A02D27"/>
    <w:rsid w:val="26CB1F27"/>
    <w:rsid w:val="28D95850"/>
    <w:rsid w:val="29D3D09A"/>
    <w:rsid w:val="2C333D84"/>
    <w:rsid w:val="2D0B03AC"/>
    <w:rsid w:val="2D3893C8"/>
    <w:rsid w:val="2D591F8C"/>
    <w:rsid w:val="2D66435B"/>
    <w:rsid w:val="2D909B52"/>
    <w:rsid w:val="2E5F6BAB"/>
    <w:rsid w:val="2E753BB4"/>
    <w:rsid w:val="2FC072E2"/>
    <w:rsid w:val="3073BFD6"/>
    <w:rsid w:val="3095798A"/>
    <w:rsid w:val="314FCE25"/>
    <w:rsid w:val="32141C37"/>
    <w:rsid w:val="33CF8D0D"/>
    <w:rsid w:val="33E3ED6A"/>
    <w:rsid w:val="344E5CEF"/>
    <w:rsid w:val="349C7249"/>
    <w:rsid w:val="351C45C3"/>
    <w:rsid w:val="35A0CF49"/>
    <w:rsid w:val="3807E188"/>
    <w:rsid w:val="39394287"/>
    <w:rsid w:val="397B2A20"/>
    <w:rsid w:val="399963BE"/>
    <w:rsid w:val="39A65757"/>
    <w:rsid w:val="39BB910E"/>
    <w:rsid w:val="39F03968"/>
    <w:rsid w:val="3A96AFAB"/>
    <w:rsid w:val="3C594AC3"/>
    <w:rsid w:val="3C94F3DE"/>
    <w:rsid w:val="3D03279D"/>
    <w:rsid w:val="3DE13137"/>
    <w:rsid w:val="3E953524"/>
    <w:rsid w:val="401093A0"/>
    <w:rsid w:val="410D902E"/>
    <w:rsid w:val="44111C37"/>
    <w:rsid w:val="44351AE3"/>
    <w:rsid w:val="44AB3D0D"/>
    <w:rsid w:val="450E6369"/>
    <w:rsid w:val="46AE046F"/>
    <w:rsid w:val="4711E8DA"/>
    <w:rsid w:val="479DC3EC"/>
    <w:rsid w:val="47D1867F"/>
    <w:rsid w:val="489AEA5B"/>
    <w:rsid w:val="48B5A16E"/>
    <w:rsid w:val="48C4DBF2"/>
    <w:rsid w:val="4A339B04"/>
    <w:rsid w:val="4AFC1013"/>
    <w:rsid w:val="4B05316B"/>
    <w:rsid w:val="4B96912D"/>
    <w:rsid w:val="4BB6BF15"/>
    <w:rsid w:val="4C4F72A9"/>
    <w:rsid w:val="4D672CE6"/>
    <w:rsid w:val="4ED23668"/>
    <w:rsid w:val="500D330A"/>
    <w:rsid w:val="519CA3A5"/>
    <w:rsid w:val="51A3AB72"/>
    <w:rsid w:val="52E8393F"/>
    <w:rsid w:val="53C78A32"/>
    <w:rsid w:val="5464E8A9"/>
    <w:rsid w:val="54FA99F1"/>
    <w:rsid w:val="55C16601"/>
    <w:rsid w:val="55E6697C"/>
    <w:rsid w:val="568C053F"/>
    <w:rsid w:val="59EBA1E0"/>
    <w:rsid w:val="5A40AE66"/>
    <w:rsid w:val="5ACF4814"/>
    <w:rsid w:val="5C7C8200"/>
    <w:rsid w:val="5CF8A0A2"/>
    <w:rsid w:val="5D11C100"/>
    <w:rsid w:val="5D6997F9"/>
    <w:rsid w:val="5DF14D49"/>
    <w:rsid w:val="5E62B6CA"/>
    <w:rsid w:val="5F02662D"/>
    <w:rsid w:val="5F4931A2"/>
    <w:rsid w:val="61E019BB"/>
    <w:rsid w:val="621D3A99"/>
    <w:rsid w:val="62F777BE"/>
    <w:rsid w:val="6304A16B"/>
    <w:rsid w:val="631B6B8D"/>
    <w:rsid w:val="6324E6E8"/>
    <w:rsid w:val="63570E54"/>
    <w:rsid w:val="63BED636"/>
    <w:rsid w:val="63EC3F63"/>
    <w:rsid w:val="64242D66"/>
    <w:rsid w:val="643252AE"/>
    <w:rsid w:val="6437239B"/>
    <w:rsid w:val="6685E865"/>
    <w:rsid w:val="6741D959"/>
    <w:rsid w:val="6893833A"/>
    <w:rsid w:val="69063BBD"/>
    <w:rsid w:val="69F9BB6E"/>
    <w:rsid w:val="6B6F0294"/>
    <w:rsid w:val="6B80B381"/>
    <w:rsid w:val="6BB49B81"/>
    <w:rsid w:val="6D73D042"/>
    <w:rsid w:val="6E7DB069"/>
    <w:rsid w:val="6EC02786"/>
    <w:rsid w:val="6ED12374"/>
    <w:rsid w:val="7046CD9F"/>
    <w:rsid w:val="70A0E7FA"/>
    <w:rsid w:val="71325470"/>
    <w:rsid w:val="72654EAC"/>
    <w:rsid w:val="73C5D7BC"/>
    <w:rsid w:val="74A9CBD6"/>
    <w:rsid w:val="74E1CC3E"/>
    <w:rsid w:val="74E59F67"/>
    <w:rsid w:val="75842057"/>
    <w:rsid w:val="758D81E7"/>
    <w:rsid w:val="762ACFB9"/>
    <w:rsid w:val="763E94AB"/>
    <w:rsid w:val="766D4F49"/>
    <w:rsid w:val="77A45EA0"/>
    <w:rsid w:val="77ABC3A3"/>
    <w:rsid w:val="7845D41C"/>
    <w:rsid w:val="78583FA2"/>
    <w:rsid w:val="79564A46"/>
    <w:rsid w:val="79D262F0"/>
    <w:rsid w:val="7A859695"/>
    <w:rsid w:val="7AA4BEB9"/>
    <w:rsid w:val="7AD7B088"/>
    <w:rsid w:val="7CA9B06D"/>
    <w:rsid w:val="7EB3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9B04"/>
  <w15:chartTrackingRefBased/>
  <w15:docId w15:val="{6AB725DA-F218-4DEC-BB8B-3B44BB7E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327141"/>
  </w:style>
  <w:style w:type="character" w:styleId="CommentReference">
    <w:name w:val="annotation reference"/>
    <w:basedOn w:val="DefaultParagraphFont"/>
    <w:uiPriority w:val="99"/>
    <w:semiHidden/>
    <w:unhideWhenUsed/>
    <w:rsid w:val="006F0F04"/>
    <w:rPr>
      <w:sz w:val="16"/>
      <w:szCs w:val="16"/>
    </w:rPr>
  </w:style>
  <w:style w:type="paragraph" w:styleId="CommentText">
    <w:name w:val="annotation text"/>
    <w:basedOn w:val="Normal"/>
    <w:link w:val="CommentTextChar"/>
    <w:uiPriority w:val="99"/>
    <w:semiHidden/>
    <w:unhideWhenUsed/>
    <w:rsid w:val="006F0F04"/>
    <w:pPr>
      <w:spacing w:line="240" w:lineRule="auto"/>
    </w:pPr>
    <w:rPr>
      <w:sz w:val="20"/>
      <w:szCs w:val="20"/>
    </w:rPr>
  </w:style>
  <w:style w:type="character" w:styleId="CommentTextChar" w:customStyle="1">
    <w:name w:val="Comment Text Char"/>
    <w:basedOn w:val="DefaultParagraphFont"/>
    <w:link w:val="CommentText"/>
    <w:uiPriority w:val="99"/>
    <w:semiHidden/>
    <w:rsid w:val="006F0F04"/>
    <w:rPr>
      <w:sz w:val="20"/>
      <w:szCs w:val="20"/>
    </w:rPr>
  </w:style>
  <w:style w:type="paragraph" w:styleId="CommentSubject">
    <w:name w:val="annotation subject"/>
    <w:basedOn w:val="CommentText"/>
    <w:next w:val="CommentText"/>
    <w:link w:val="CommentSubjectChar"/>
    <w:uiPriority w:val="99"/>
    <w:semiHidden/>
    <w:unhideWhenUsed/>
    <w:rsid w:val="006F0F04"/>
    <w:rPr>
      <w:b/>
      <w:bCs/>
    </w:rPr>
  </w:style>
  <w:style w:type="character" w:styleId="CommentSubjectChar" w:customStyle="1">
    <w:name w:val="Comment Subject Char"/>
    <w:basedOn w:val="CommentTextChar"/>
    <w:link w:val="CommentSubject"/>
    <w:uiPriority w:val="99"/>
    <w:semiHidden/>
    <w:rsid w:val="006F0F04"/>
    <w:rPr>
      <w:b/>
      <w:bCs/>
      <w:sz w:val="20"/>
      <w:szCs w:val="20"/>
    </w:rPr>
  </w:style>
  <w:style w:type="paragraph" w:styleId="BalloonText">
    <w:name w:val="Balloon Text"/>
    <w:basedOn w:val="Normal"/>
    <w:link w:val="BalloonTextChar"/>
    <w:uiPriority w:val="99"/>
    <w:semiHidden/>
    <w:unhideWhenUsed/>
    <w:rsid w:val="006F0F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8D370-56E5-482F-A20A-87B5F3DD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91FAF-ABEB-46D7-A03E-A201A7CC1D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4D147-62D3-4E00-8ECA-66A2A9BB2E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Marek, Rachel F</dc:creator>
  <keywords/>
  <dc:description/>
  <lastModifiedBy>Heiden, Jacob Q</lastModifiedBy>
  <revision>16</revision>
  <dcterms:created xsi:type="dcterms:W3CDTF">2020-04-03T14:22:00.0000000Z</dcterms:created>
  <dcterms:modified xsi:type="dcterms:W3CDTF">2020-06-01T14:57:21.1194209Z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