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9A467" w14:textId="6C72AE2F" w:rsidR="32D02310" w:rsidRDefault="32D02310" w:rsidP="32D02310">
      <w:pPr>
        <w:spacing w:after="200" w:line="240" w:lineRule="auto"/>
        <w:jc w:val="center"/>
        <w:rPr>
          <w:rFonts w:ascii="Calibri" w:eastAsia="Calibri" w:hAnsi="Calibri" w:cs="Calibri"/>
        </w:rPr>
      </w:pPr>
      <w:r w:rsidRPr="32D02310">
        <w:rPr>
          <w:rFonts w:ascii="Calibri" w:eastAsia="Calibri" w:hAnsi="Calibri" w:cs="Calibri"/>
          <w:b/>
          <w:bCs/>
          <w:color w:val="000000" w:themeColor="text1"/>
        </w:rPr>
        <w:t>Engineering Staff Advisory Council Agenda</w:t>
      </w:r>
    </w:p>
    <w:p w14:paraId="31E36FCF" w14:textId="4A1B389B" w:rsidR="32D02310" w:rsidRDefault="5F55537D" w:rsidP="4C322C35">
      <w:pPr>
        <w:spacing w:after="200" w:line="240" w:lineRule="auto"/>
        <w:jc w:val="center"/>
        <w:rPr>
          <w:rFonts w:ascii="Calibri" w:eastAsia="Calibri" w:hAnsi="Calibri" w:cs="Calibri"/>
          <w:color w:val="000000" w:themeColor="text1"/>
        </w:rPr>
      </w:pPr>
      <w:r w:rsidRPr="4C322C35">
        <w:rPr>
          <w:rFonts w:ascii="Calibri" w:eastAsia="Calibri" w:hAnsi="Calibri" w:cs="Calibri"/>
          <w:color w:val="000000" w:themeColor="text1"/>
        </w:rPr>
        <w:t>February 7</w:t>
      </w:r>
      <w:r w:rsidR="51F58FC6" w:rsidRPr="4C322C35">
        <w:rPr>
          <w:rFonts w:ascii="Calibri" w:eastAsia="Calibri" w:hAnsi="Calibri" w:cs="Calibri"/>
          <w:color w:val="000000" w:themeColor="text1"/>
        </w:rPr>
        <w:t>, 2020 8:30 a.m.</w:t>
      </w:r>
    </w:p>
    <w:p w14:paraId="42B8988F" w14:textId="04CF2F0D" w:rsidR="18919630" w:rsidRDefault="18919630" w:rsidP="4C322C35">
      <w:pPr>
        <w:spacing w:after="200" w:line="240" w:lineRule="auto"/>
        <w:jc w:val="center"/>
      </w:pPr>
      <w:r w:rsidRPr="4C322C35">
        <w:rPr>
          <w:rFonts w:ascii="Calibri" w:eastAsia="Calibri" w:hAnsi="Calibri" w:cs="Calibri"/>
          <w:color w:val="000000" w:themeColor="text1"/>
        </w:rPr>
        <w:t>NADS Conference Room</w:t>
      </w:r>
    </w:p>
    <w:p w14:paraId="6ABF04DC" w14:textId="1ECB34F1" w:rsidR="32D02310" w:rsidRDefault="32D02310" w:rsidP="32D02310">
      <w:pPr>
        <w:spacing w:after="200" w:line="240" w:lineRule="auto"/>
        <w:rPr>
          <w:rFonts w:ascii="Calibri" w:eastAsia="Calibri" w:hAnsi="Calibri" w:cs="Calibri"/>
        </w:rPr>
      </w:pPr>
    </w:p>
    <w:p w14:paraId="546DB1A9" w14:textId="57292756" w:rsidR="32D02310" w:rsidRDefault="32D02310" w:rsidP="32D02310">
      <w:pPr>
        <w:pStyle w:val="ListParagraph"/>
        <w:numPr>
          <w:ilvl w:val="0"/>
          <w:numId w:val="2"/>
        </w:numPr>
        <w:spacing w:after="200" w:line="276" w:lineRule="auto"/>
        <w:rPr>
          <w:color w:val="000000" w:themeColor="text1"/>
        </w:rPr>
      </w:pPr>
      <w:r w:rsidRPr="46F15EB2">
        <w:rPr>
          <w:rFonts w:ascii="Calibri" w:eastAsia="Calibri" w:hAnsi="Calibri" w:cs="Calibri"/>
          <w:color w:val="000000" w:themeColor="text1"/>
        </w:rPr>
        <w:t>Call to order</w:t>
      </w:r>
      <w:r w:rsidR="00837688" w:rsidRPr="46F15EB2">
        <w:rPr>
          <w:rFonts w:ascii="Calibri" w:eastAsia="Calibri" w:hAnsi="Calibri" w:cs="Calibri"/>
          <w:color w:val="000000" w:themeColor="text1"/>
        </w:rPr>
        <w:t xml:space="preserve"> </w:t>
      </w:r>
      <w:r w:rsidR="00664ECF" w:rsidRPr="46F15EB2">
        <w:rPr>
          <w:rFonts w:ascii="Calibri" w:eastAsia="Calibri" w:hAnsi="Calibri" w:cs="Calibri"/>
          <w:color w:val="000000" w:themeColor="text1"/>
        </w:rPr>
        <w:t>–</w:t>
      </w:r>
      <w:r w:rsidR="00837688" w:rsidRPr="46F15EB2">
        <w:rPr>
          <w:rFonts w:ascii="Calibri" w:eastAsia="Calibri" w:hAnsi="Calibri" w:cs="Calibri"/>
          <w:color w:val="000000" w:themeColor="text1"/>
        </w:rPr>
        <w:t xml:space="preserve"> 8</w:t>
      </w:r>
      <w:r w:rsidR="00664ECF" w:rsidRPr="46F15EB2">
        <w:rPr>
          <w:rFonts w:ascii="Calibri" w:eastAsia="Calibri" w:hAnsi="Calibri" w:cs="Calibri"/>
          <w:color w:val="000000" w:themeColor="text1"/>
        </w:rPr>
        <w:t>:</w:t>
      </w:r>
      <w:r w:rsidR="00837688" w:rsidRPr="46F15EB2">
        <w:rPr>
          <w:rFonts w:ascii="Calibri" w:eastAsia="Calibri" w:hAnsi="Calibri" w:cs="Calibri"/>
          <w:color w:val="000000" w:themeColor="text1"/>
        </w:rPr>
        <w:t>48</w:t>
      </w:r>
      <w:r w:rsidR="00664ECF" w:rsidRPr="46F15EB2">
        <w:rPr>
          <w:rFonts w:ascii="Calibri" w:eastAsia="Calibri" w:hAnsi="Calibri" w:cs="Calibri"/>
          <w:color w:val="000000" w:themeColor="text1"/>
        </w:rPr>
        <w:t xml:space="preserve"> am</w:t>
      </w:r>
      <w:r w:rsidR="46C8DCCA" w:rsidRPr="46F15EB2">
        <w:rPr>
          <w:rFonts w:ascii="Calibri" w:eastAsia="Calibri" w:hAnsi="Calibri" w:cs="Calibri"/>
          <w:color w:val="000000" w:themeColor="text1"/>
        </w:rPr>
        <w:t xml:space="preserve"> (delayed due to issues with Zoom audio)</w:t>
      </w:r>
    </w:p>
    <w:p w14:paraId="50A4B3C0" w14:textId="2A23120D" w:rsidR="00664ECF" w:rsidRPr="00664ECF" w:rsidRDefault="32D02310" w:rsidP="00664ECF">
      <w:pPr>
        <w:pStyle w:val="ListParagraph"/>
        <w:numPr>
          <w:ilvl w:val="0"/>
          <w:numId w:val="2"/>
        </w:numPr>
        <w:spacing w:after="200" w:line="276" w:lineRule="auto"/>
        <w:rPr>
          <w:color w:val="000000" w:themeColor="text1"/>
        </w:rPr>
      </w:pPr>
      <w:r w:rsidRPr="32D02310">
        <w:rPr>
          <w:rFonts w:ascii="Calibri" w:eastAsia="Calibri" w:hAnsi="Calibri" w:cs="Calibri"/>
          <w:color w:val="000000" w:themeColor="text1"/>
        </w:rPr>
        <w:t>Announcements (2 min)</w:t>
      </w:r>
      <w:r w:rsidR="00664ECF">
        <w:rPr>
          <w:rFonts w:ascii="Calibri" w:eastAsia="Calibri" w:hAnsi="Calibri" w:cs="Calibri"/>
          <w:color w:val="000000" w:themeColor="text1"/>
        </w:rPr>
        <w:t xml:space="preserve"> </w:t>
      </w:r>
    </w:p>
    <w:p w14:paraId="1E783F09" w14:textId="482CE9BD" w:rsidR="00664ECF" w:rsidRPr="00664ECF" w:rsidRDefault="00664ECF" w:rsidP="00664ECF">
      <w:pPr>
        <w:pStyle w:val="ListParagraph"/>
        <w:numPr>
          <w:ilvl w:val="1"/>
          <w:numId w:val="2"/>
        </w:numPr>
        <w:spacing w:after="200" w:line="276" w:lineRule="auto"/>
        <w:rPr>
          <w:color w:val="000000" w:themeColor="text1"/>
        </w:rPr>
      </w:pPr>
      <w:r>
        <w:rPr>
          <w:rFonts w:ascii="Calibri" w:eastAsia="Calibri" w:hAnsi="Calibri" w:cs="Calibri"/>
          <w:color w:val="000000" w:themeColor="text1"/>
        </w:rPr>
        <w:t>No announcements</w:t>
      </w:r>
    </w:p>
    <w:p w14:paraId="7ADB7A3A" w14:textId="77777777" w:rsidR="00664ECF" w:rsidRPr="00664ECF" w:rsidRDefault="32D02310" w:rsidP="32D02310">
      <w:pPr>
        <w:pStyle w:val="ListParagraph"/>
        <w:numPr>
          <w:ilvl w:val="0"/>
          <w:numId w:val="2"/>
        </w:numPr>
        <w:spacing w:after="200" w:line="276" w:lineRule="auto"/>
        <w:rPr>
          <w:color w:val="000000" w:themeColor="text1"/>
        </w:rPr>
      </w:pPr>
      <w:r w:rsidRPr="32D02310">
        <w:rPr>
          <w:rFonts w:ascii="Calibri" w:eastAsia="Calibri" w:hAnsi="Calibri" w:cs="Calibri"/>
          <w:color w:val="000000" w:themeColor="text1"/>
        </w:rPr>
        <w:t>Vote on minutes from previous meeting (2 min)</w:t>
      </w:r>
    </w:p>
    <w:p w14:paraId="03BEBBE2" w14:textId="161FEF9C" w:rsidR="32D02310" w:rsidRDefault="00664ECF" w:rsidP="00664ECF">
      <w:pPr>
        <w:pStyle w:val="ListParagraph"/>
        <w:numPr>
          <w:ilvl w:val="1"/>
          <w:numId w:val="2"/>
        </w:numPr>
        <w:spacing w:after="200" w:line="276" w:lineRule="auto"/>
        <w:rPr>
          <w:color w:val="000000" w:themeColor="text1"/>
        </w:rPr>
      </w:pPr>
      <w:r>
        <w:rPr>
          <w:rFonts w:ascii="Calibri" w:eastAsia="Calibri" w:hAnsi="Calibri" w:cs="Calibri"/>
          <w:color w:val="000000" w:themeColor="text1"/>
        </w:rPr>
        <w:t xml:space="preserve">Minutes passed with </w:t>
      </w:r>
      <w:r w:rsidR="00837688">
        <w:rPr>
          <w:rFonts w:ascii="Calibri" w:eastAsia="Calibri" w:hAnsi="Calibri" w:cs="Calibri"/>
          <w:color w:val="000000" w:themeColor="text1"/>
        </w:rPr>
        <w:t xml:space="preserve">unanimous </w:t>
      </w:r>
      <w:r>
        <w:rPr>
          <w:rFonts w:ascii="Calibri" w:eastAsia="Calibri" w:hAnsi="Calibri" w:cs="Calibri"/>
          <w:color w:val="000000" w:themeColor="text1"/>
        </w:rPr>
        <w:t>a</w:t>
      </w:r>
      <w:r w:rsidR="00837688">
        <w:rPr>
          <w:rFonts w:ascii="Calibri" w:eastAsia="Calibri" w:hAnsi="Calibri" w:cs="Calibri"/>
          <w:color w:val="000000" w:themeColor="text1"/>
        </w:rPr>
        <w:t>pproval</w:t>
      </w:r>
    </w:p>
    <w:p w14:paraId="4FDF0DA7" w14:textId="6237F874" w:rsidR="32D02310" w:rsidRPr="00664ECF" w:rsidRDefault="32D02310" w:rsidP="32D02310">
      <w:pPr>
        <w:pStyle w:val="ListParagraph"/>
        <w:numPr>
          <w:ilvl w:val="0"/>
          <w:numId w:val="2"/>
        </w:numPr>
        <w:spacing w:after="200" w:line="276" w:lineRule="auto"/>
        <w:rPr>
          <w:color w:val="000000" w:themeColor="text1"/>
        </w:rPr>
      </w:pPr>
      <w:r w:rsidRPr="32D02310">
        <w:rPr>
          <w:rFonts w:ascii="Calibri" w:eastAsia="Calibri" w:hAnsi="Calibri" w:cs="Calibri"/>
          <w:color w:val="000000" w:themeColor="text1"/>
        </w:rPr>
        <w:t>New business items for this agenda (2 min)</w:t>
      </w:r>
    </w:p>
    <w:p w14:paraId="1843709B" w14:textId="6EFA1A71" w:rsidR="00664ECF" w:rsidRDefault="00664ECF" w:rsidP="00664ECF">
      <w:pPr>
        <w:pStyle w:val="ListParagraph"/>
        <w:numPr>
          <w:ilvl w:val="1"/>
          <w:numId w:val="2"/>
        </w:numPr>
        <w:spacing w:after="200" w:line="276" w:lineRule="auto"/>
        <w:rPr>
          <w:color w:val="000000" w:themeColor="text1"/>
        </w:rPr>
      </w:pPr>
      <w:r>
        <w:rPr>
          <w:rFonts w:ascii="Calibri" w:eastAsia="Calibri" w:hAnsi="Calibri" w:cs="Calibri"/>
          <w:color w:val="000000" w:themeColor="text1"/>
        </w:rPr>
        <w:t>None</w:t>
      </w:r>
    </w:p>
    <w:p w14:paraId="01370EC7" w14:textId="1928B82B" w:rsidR="32D02310" w:rsidRDefault="32D02310" w:rsidP="4C322C35">
      <w:pPr>
        <w:pStyle w:val="ListParagraph"/>
        <w:numPr>
          <w:ilvl w:val="0"/>
          <w:numId w:val="2"/>
        </w:numPr>
        <w:spacing w:after="200" w:line="276" w:lineRule="auto"/>
        <w:rPr>
          <w:color w:val="000000" w:themeColor="text1"/>
        </w:rPr>
      </w:pPr>
      <w:r w:rsidRPr="4C322C35">
        <w:rPr>
          <w:rFonts w:ascii="Calibri" w:eastAsia="Calibri" w:hAnsi="Calibri" w:cs="Calibri"/>
          <w:color w:val="000000" w:themeColor="text1"/>
        </w:rPr>
        <w:t xml:space="preserve">Liaison Committee </w:t>
      </w:r>
      <w:r w:rsidR="4B6F5564" w:rsidRPr="4C322C35">
        <w:rPr>
          <w:rFonts w:ascii="Calibri" w:eastAsia="Calibri" w:hAnsi="Calibri" w:cs="Calibri"/>
          <w:color w:val="000000" w:themeColor="text1"/>
        </w:rPr>
        <w:t>Discussion</w:t>
      </w:r>
    </w:p>
    <w:p w14:paraId="6320E951" w14:textId="246891C6" w:rsidR="32D02310" w:rsidRPr="00837688" w:rsidRDefault="3C309A5A" w:rsidP="4C322C35">
      <w:pPr>
        <w:pStyle w:val="ListParagraph"/>
        <w:numPr>
          <w:ilvl w:val="1"/>
          <w:numId w:val="1"/>
        </w:numPr>
        <w:spacing w:after="200" w:line="276" w:lineRule="auto"/>
        <w:rPr>
          <w:color w:val="000000" w:themeColor="text1"/>
        </w:rPr>
      </w:pPr>
      <w:r w:rsidRPr="4C322C35">
        <w:rPr>
          <w:rFonts w:ascii="Calibri" w:eastAsia="Calibri" w:hAnsi="Calibri" w:cs="Calibri"/>
          <w:color w:val="000000" w:themeColor="text1"/>
        </w:rPr>
        <w:t xml:space="preserve">Finance </w:t>
      </w:r>
      <w:r w:rsidR="1BAD1D65" w:rsidRPr="4C322C35">
        <w:rPr>
          <w:rFonts w:ascii="Calibri" w:eastAsia="Calibri" w:hAnsi="Calibri" w:cs="Calibri"/>
          <w:color w:val="000000" w:themeColor="text1"/>
        </w:rPr>
        <w:t xml:space="preserve">and Operations </w:t>
      </w:r>
      <w:r w:rsidRPr="4C322C35">
        <w:rPr>
          <w:rFonts w:ascii="Calibri" w:eastAsia="Calibri" w:hAnsi="Calibri" w:cs="Calibri"/>
          <w:color w:val="000000" w:themeColor="text1"/>
        </w:rPr>
        <w:t>Director April Tippett via email (8 min)</w:t>
      </w:r>
    </w:p>
    <w:p w14:paraId="4A4F6E4D" w14:textId="77777777" w:rsidR="00441E4E" w:rsidRDefault="00441E4E" w:rsidP="00441E4E">
      <w:pPr>
        <w:pStyle w:val="ListParagraph"/>
        <w:numPr>
          <w:ilvl w:val="2"/>
          <w:numId w:val="1"/>
        </w:numPr>
        <w:spacing w:after="0" w:line="240" w:lineRule="auto"/>
        <w:contextualSpacing w:val="0"/>
        <w:rPr>
          <w:rFonts w:eastAsia="Times New Roman"/>
        </w:rPr>
      </w:pPr>
      <w:r w:rsidRPr="09722AFD">
        <w:rPr>
          <w:rFonts w:eastAsia="Times New Roman"/>
        </w:rPr>
        <w:t>Finance</w:t>
      </w:r>
    </w:p>
    <w:p w14:paraId="64474CD9" w14:textId="77777777" w:rsidR="00441E4E" w:rsidRDefault="00441E4E" w:rsidP="00DA6076">
      <w:pPr>
        <w:pStyle w:val="ListParagraph"/>
        <w:numPr>
          <w:ilvl w:val="3"/>
          <w:numId w:val="6"/>
        </w:numPr>
        <w:spacing w:after="0" w:line="240" w:lineRule="auto"/>
        <w:contextualSpacing w:val="0"/>
        <w:rPr>
          <w:rFonts w:eastAsia="Times New Roman"/>
        </w:rPr>
      </w:pPr>
      <w:r>
        <w:rPr>
          <w:rFonts w:eastAsia="Times New Roman"/>
        </w:rPr>
        <w:t>A new department administrator has been hired for the Department of Industrial and Systems Engineering.  They will start on Monday, February 10</w:t>
      </w:r>
      <w:r>
        <w:rPr>
          <w:rFonts w:eastAsia="Times New Roman"/>
          <w:vertAlign w:val="superscript"/>
        </w:rPr>
        <w:t>th</w:t>
      </w:r>
      <w:r>
        <w:rPr>
          <w:rFonts w:eastAsia="Times New Roman"/>
        </w:rPr>
        <w:t>.  An announcement is anticipated to go out the week of February 3</w:t>
      </w:r>
      <w:r>
        <w:rPr>
          <w:rFonts w:eastAsia="Times New Roman"/>
          <w:vertAlign w:val="superscript"/>
        </w:rPr>
        <w:t>rd</w:t>
      </w:r>
      <w:r>
        <w:rPr>
          <w:rFonts w:eastAsia="Times New Roman"/>
        </w:rPr>
        <w:t>.</w:t>
      </w:r>
    </w:p>
    <w:p w14:paraId="1E5C089C" w14:textId="77777777" w:rsidR="00441E4E" w:rsidRDefault="00441E4E" w:rsidP="00DA6076">
      <w:pPr>
        <w:pStyle w:val="ListParagraph"/>
        <w:numPr>
          <w:ilvl w:val="3"/>
          <w:numId w:val="6"/>
        </w:numPr>
        <w:spacing w:after="0" w:line="240" w:lineRule="auto"/>
        <w:contextualSpacing w:val="0"/>
        <w:rPr>
          <w:rFonts w:eastAsia="Times New Roman"/>
        </w:rPr>
      </w:pPr>
      <w:r>
        <w:rPr>
          <w:rFonts w:eastAsia="Times New Roman"/>
        </w:rPr>
        <w:t>Revised Revenue projections for FY20 are due to central administration on February 10</w:t>
      </w:r>
      <w:r>
        <w:rPr>
          <w:rFonts w:eastAsia="Times New Roman"/>
          <w:vertAlign w:val="superscript"/>
        </w:rPr>
        <w:t>th</w:t>
      </w:r>
    </w:p>
    <w:p w14:paraId="4BC3121A" w14:textId="77777777" w:rsidR="00441E4E" w:rsidRDefault="00441E4E" w:rsidP="00DA6076">
      <w:pPr>
        <w:pStyle w:val="ListParagraph"/>
        <w:numPr>
          <w:ilvl w:val="3"/>
          <w:numId w:val="6"/>
        </w:numPr>
        <w:spacing w:after="0" w:line="240" w:lineRule="auto"/>
        <w:contextualSpacing w:val="0"/>
        <w:rPr>
          <w:rFonts w:eastAsia="Times New Roman"/>
        </w:rPr>
      </w:pPr>
      <w:r>
        <w:rPr>
          <w:rFonts w:eastAsia="Times New Roman"/>
        </w:rPr>
        <w:t xml:space="preserve">Audra </w:t>
      </w:r>
      <w:proofErr w:type="spellStart"/>
      <w:r>
        <w:rPr>
          <w:rFonts w:eastAsia="Times New Roman"/>
        </w:rPr>
        <w:t>Haddy</w:t>
      </w:r>
      <w:proofErr w:type="spellEnd"/>
      <w:r>
        <w:rPr>
          <w:rFonts w:eastAsia="Times New Roman"/>
        </w:rPr>
        <w:t xml:space="preserve"> (former Associate Controller and Director of Grant Accounting) accepted a new position at the University as the Director of Budget Planning and Analysis in Financial Management and Budget (a department of Finance &amp; Operations).  Audra and her staff will be leading the implementation to the new Oracle Budget System as well as the constructing the Collegiate Economic Analysis (CEA) documents</w:t>
      </w:r>
    </w:p>
    <w:p w14:paraId="159A4996" w14:textId="77777777" w:rsidR="00441E4E" w:rsidRDefault="00441E4E" w:rsidP="00DA6076">
      <w:pPr>
        <w:pStyle w:val="ListParagraph"/>
        <w:numPr>
          <w:ilvl w:val="3"/>
          <w:numId w:val="6"/>
        </w:numPr>
        <w:spacing w:after="0" w:line="240" w:lineRule="auto"/>
        <w:contextualSpacing w:val="0"/>
        <w:rPr>
          <w:rFonts w:eastAsia="Times New Roman"/>
        </w:rPr>
      </w:pPr>
      <w:r>
        <w:rPr>
          <w:rFonts w:eastAsia="Times New Roman"/>
        </w:rPr>
        <w:t>Survey season is coming to an end for the year at the College level.  We completed the ASEE Retention and Time to Graduation survey, ASEE Profiles of Engineering Schools survey, US News and World Report, and the ASEE Faculty Salary Survey.  We should have some benchmarking data available later this spring.</w:t>
      </w:r>
    </w:p>
    <w:p w14:paraId="5B05C6AC" w14:textId="77777777" w:rsidR="00441E4E" w:rsidRDefault="00441E4E" w:rsidP="00DA6076">
      <w:pPr>
        <w:pStyle w:val="ListParagraph"/>
        <w:numPr>
          <w:ilvl w:val="2"/>
          <w:numId w:val="1"/>
        </w:numPr>
        <w:spacing w:after="0" w:line="240" w:lineRule="auto"/>
        <w:contextualSpacing w:val="0"/>
        <w:rPr>
          <w:rFonts w:eastAsia="Times New Roman"/>
        </w:rPr>
      </w:pPr>
      <w:r w:rsidRPr="09722AFD">
        <w:rPr>
          <w:rFonts w:eastAsia="Times New Roman"/>
        </w:rPr>
        <w:t>Facilities/Operations</w:t>
      </w:r>
    </w:p>
    <w:p w14:paraId="07A3A3C2" w14:textId="69FCB734" w:rsidR="00441E4E" w:rsidRDefault="00441E4E" w:rsidP="00DA6076">
      <w:pPr>
        <w:pStyle w:val="ListParagraph"/>
        <w:numPr>
          <w:ilvl w:val="3"/>
          <w:numId w:val="7"/>
        </w:numPr>
        <w:spacing w:after="0" w:line="240" w:lineRule="auto"/>
        <w:contextualSpacing w:val="0"/>
        <w:rPr>
          <w:rFonts w:eastAsia="Times New Roman"/>
        </w:rPr>
      </w:pPr>
      <w:r w:rsidRPr="2A3ED48D">
        <w:rPr>
          <w:rFonts w:eastAsia="Times New Roman"/>
        </w:rPr>
        <w:t>The Communications Center has been cleared out and is now fenced off.  Demolition of the area will begin in the spring.  During some of this time, the entrance to the loading dock will be closed so large deliveries will need to be coordinated for another location.  Outside of this University project, the city is also working on a couple steam tunnel projects so there will be a lot of construction along Madison Street.</w:t>
      </w:r>
    </w:p>
    <w:p w14:paraId="7F4A526B" w14:textId="524305BD" w:rsidR="00441E4E" w:rsidRDefault="00441E4E" w:rsidP="2A3ED48D">
      <w:pPr>
        <w:pStyle w:val="ListParagraph"/>
        <w:numPr>
          <w:ilvl w:val="3"/>
          <w:numId w:val="7"/>
        </w:numPr>
        <w:spacing w:after="0" w:line="240" w:lineRule="auto"/>
        <w:rPr>
          <w:rFonts w:eastAsia="Times New Roman"/>
        </w:rPr>
      </w:pPr>
      <w:r w:rsidRPr="2A3ED48D">
        <w:rPr>
          <w:rFonts w:eastAsia="Times New Roman"/>
        </w:rPr>
        <w:t xml:space="preserve">A document was provided to Rachel via campus mail that was a power point I rec’d for EHS Audit Changes in 2020.  The power point was also provided to department administrators to hopefully communicate the changes </w:t>
      </w:r>
      <w:r w:rsidR="66A7AAF0" w:rsidRPr="2A3ED48D">
        <w:rPr>
          <w:rFonts w:eastAsia="Times New Roman"/>
        </w:rPr>
        <w:t>to those in the lab.</w:t>
      </w:r>
    </w:p>
    <w:p w14:paraId="16E9DFC6" w14:textId="305A114E" w:rsidR="00441E4E" w:rsidRDefault="00441E4E" w:rsidP="00DA6076">
      <w:pPr>
        <w:pStyle w:val="ListParagraph"/>
        <w:numPr>
          <w:ilvl w:val="3"/>
          <w:numId w:val="7"/>
        </w:numPr>
        <w:spacing w:after="0" w:line="240" w:lineRule="auto"/>
        <w:contextualSpacing w:val="0"/>
        <w:rPr>
          <w:rFonts w:eastAsia="Times New Roman"/>
        </w:rPr>
      </w:pPr>
      <w:r w:rsidRPr="2A3ED48D">
        <w:rPr>
          <w:rFonts w:eastAsia="Times New Roman"/>
        </w:rPr>
        <w:lastRenderedPageBreak/>
        <w:t xml:space="preserve">A services guide is now available on the Facilities website.  This document breaks out the various areas of FM and the level of services and frequency.  </w:t>
      </w:r>
      <w:hyperlink r:id="rId10">
        <w:r w:rsidRPr="2A3ED48D">
          <w:rPr>
            <w:rStyle w:val="Hyperlink"/>
            <w:rFonts w:eastAsia="Times New Roman"/>
          </w:rPr>
          <w:t>https://www.facilities.uiowa.edu/facilities-management-services-guide</w:t>
        </w:r>
      </w:hyperlink>
    </w:p>
    <w:p w14:paraId="5C8287F5" w14:textId="48E8D896" w:rsidR="32D02310" w:rsidRPr="003F158C" w:rsidRDefault="3C309A5A" w:rsidP="3C309A5A">
      <w:pPr>
        <w:pStyle w:val="ListParagraph"/>
        <w:numPr>
          <w:ilvl w:val="1"/>
          <w:numId w:val="1"/>
        </w:numPr>
        <w:spacing w:after="200" w:line="276" w:lineRule="auto"/>
        <w:rPr>
          <w:color w:val="000000" w:themeColor="text1"/>
        </w:rPr>
      </w:pPr>
      <w:r w:rsidRPr="3C309A5A">
        <w:rPr>
          <w:rFonts w:ascii="Calibri" w:eastAsia="Calibri" w:hAnsi="Calibri" w:cs="Calibri"/>
          <w:color w:val="000000" w:themeColor="text1"/>
        </w:rPr>
        <w:t>EAC Liaisons April Tippett and Cathy Koebrick via email (8 min)</w:t>
      </w:r>
    </w:p>
    <w:p w14:paraId="76F3B59B" w14:textId="77777777" w:rsidR="00DA6076" w:rsidRDefault="00DA6076" w:rsidP="00DA6076">
      <w:pPr>
        <w:pStyle w:val="ListParagraph"/>
        <w:numPr>
          <w:ilvl w:val="2"/>
          <w:numId w:val="1"/>
        </w:numPr>
        <w:spacing w:after="0" w:line="240" w:lineRule="auto"/>
        <w:contextualSpacing w:val="0"/>
        <w:rPr>
          <w:rFonts w:eastAsia="Times New Roman"/>
        </w:rPr>
      </w:pPr>
      <w:r w:rsidRPr="09722AFD">
        <w:rPr>
          <w:rFonts w:eastAsia="Times New Roman"/>
        </w:rPr>
        <w:t>January 21 meeting</w:t>
      </w:r>
    </w:p>
    <w:p w14:paraId="075DB6F6" w14:textId="4ADF635D" w:rsidR="00DA6076" w:rsidRDefault="00DA6076" w:rsidP="00DA6076">
      <w:pPr>
        <w:pStyle w:val="ListParagraph"/>
        <w:numPr>
          <w:ilvl w:val="3"/>
          <w:numId w:val="8"/>
        </w:numPr>
        <w:spacing w:after="0" w:line="240" w:lineRule="auto"/>
        <w:contextualSpacing w:val="0"/>
        <w:rPr>
          <w:rFonts w:eastAsia="Times New Roman"/>
        </w:rPr>
      </w:pPr>
      <w:r>
        <w:rPr>
          <w:rFonts w:eastAsia="Times New Roman"/>
        </w:rPr>
        <w:t>Strategic Planning:  the two Associate Deans provided an update on the College strategic plan based on the listening posts and feedback they’ve rec’d.  The draft is due to the Provost’s Office on February 3</w:t>
      </w:r>
      <w:r>
        <w:rPr>
          <w:rFonts w:eastAsia="Times New Roman"/>
          <w:vertAlign w:val="superscript"/>
        </w:rPr>
        <w:t>rd</w:t>
      </w:r>
      <w:r>
        <w:rPr>
          <w:rFonts w:eastAsia="Times New Roman"/>
        </w:rPr>
        <w:t>.</w:t>
      </w:r>
    </w:p>
    <w:p w14:paraId="3140B151" w14:textId="77777777" w:rsidR="00DA6076" w:rsidRDefault="00DA6076" w:rsidP="00DA6076">
      <w:pPr>
        <w:pStyle w:val="ListParagraph"/>
        <w:numPr>
          <w:ilvl w:val="3"/>
          <w:numId w:val="8"/>
        </w:numPr>
        <w:spacing w:after="0" w:line="240" w:lineRule="auto"/>
        <w:contextualSpacing w:val="0"/>
        <w:rPr>
          <w:rFonts w:eastAsia="Times New Roman"/>
        </w:rPr>
      </w:pPr>
      <w:r>
        <w:rPr>
          <w:rFonts w:eastAsia="Times New Roman"/>
        </w:rPr>
        <w:t>ABET Update:  Professor Grosland stated that the transcripts were sent along with the requested dates of the site visit, Sunday October 11</w:t>
      </w:r>
      <w:r>
        <w:rPr>
          <w:rFonts w:eastAsia="Times New Roman"/>
          <w:vertAlign w:val="superscript"/>
        </w:rPr>
        <w:t>th</w:t>
      </w:r>
      <w:r>
        <w:rPr>
          <w:rFonts w:eastAsia="Times New Roman"/>
        </w:rPr>
        <w:t xml:space="preserve"> – Tuesday, October 13</w:t>
      </w:r>
      <w:r>
        <w:rPr>
          <w:rFonts w:eastAsia="Times New Roman"/>
          <w:vertAlign w:val="superscript"/>
        </w:rPr>
        <w:t>th</w:t>
      </w:r>
      <w:r>
        <w:rPr>
          <w:rFonts w:eastAsia="Times New Roman"/>
        </w:rPr>
        <w:t xml:space="preserve"> </w:t>
      </w:r>
    </w:p>
    <w:p w14:paraId="19DF41E0" w14:textId="77777777" w:rsidR="00DA6076" w:rsidRDefault="00DA6076" w:rsidP="00DA6076">
      <w:pPr>
        <w:pStyle w:val="ListParagraph"/>
        <w:numPr>
          <w:ilvl w:val="3"/>
          <w:numId w:val="8"/>
        </w:numPr>
        <w:spacing w:after="0" w:line="240" w:lineRule="auto"/>
        <w:contextualSpacing w:val="0"/>
        <w:rPr>
          <w:rFonts w:eastAsia="Times New Roman"/>
        </w:rPr>
      </w:pPr>
      <w:r>
        <w:rPr>
          <w:rFonts w:eastAsia="Times New Roman"/>
        </w:rPr>
        <w:t xml:space="preserve">Oracle Budget System:  I reviewed the transition to the </w:t>
      </w:r>
      <w:proofErr w:type="gramStart"/>
      <w:r>
        <w:rPr>
          <w:rFonts w:eastAsia="Times New Roman"/>
        </w:rPr>
        <w:t>cloud based</w:t>
      </w:r>
      <w:proofErr w:type="gramEnd"/>
      <w:r>
        <w:rPr>
          <w:rFonts w:eastAsia="Times New Roman"/>
        </w:rPr>
        <w:t xml:space="preserve"> Oracle Budget System that is anticipated for FY21 and what that means for the College.  </w:t>
      </w:r>
    </w:p>
    <w:p w14:paraId="24EEF2DD" w14:textId="77777777" w:rsidR="00DA6076" w:rsidRDefault="00DA6076" w:rsidP="00DA6076">
      <w:pPr>
        <w:pStyle w:val="ListParagraph"/>
        <w:numPr>
          <w:ilvl w:val="3"/>
          <w:numId w:val="8"/>
        </w:numPr>
        <w:spacing w:after="0" w:line="240" w:lineRule="auto"/>
        <w:contextualSpacing w:val="0"/>
        <w:rPr>
          <w:rFonts w:eastAsia="Times New Roman"/>
        </w:rPr>
      </w:pPr>
      <w:r>
        <w:rPr>
          <w:rFonts w:eastAsia="Times New Roman"/>
        </w:rPr>
        <w:t xml:space="preserve">Supervisor Training:  Cathy Koebrick discussed the requirement for supervisors to be trained by the end of 2020.  She provided data of the number of supervisors currently in the College of Engineering and how the training modules are set up (face-to-face, online).  </w:t>
      </w:r>
    </w:p>
    <w:p w14:paraId="43952A05" w14:textId="3EF6987C" w:rsidR="003F158C" w:rsidRPr="00DA6076" w:rsidRDefault="32D02310" w:rsidP="00DA6076">
      <w:pPr>
        <w:pStyle w:val="ListParagraph"/>
        <w:numPr>
          <w:ilvl w:val="1"/>
          <w:numId w:val="1"/>
        </w:numPr>
        <w:spacing w:after="200" w:line="276" w:lineRule="auto"/>
        <w:rPr>
          <w:color w:val="000000" w:themeColor="text1"/>
        </w:rPr>
      </w:pPr>
      <w:r w:rsidRPr="32D02310">
        <w:rPr>
          <w:rFonts w:ascii="Calibri" w:eastAsia="Calibri" w:hAnsi="Calibri" w:cs="Calibri"/>
          <w:color w:val="000000" w:themeColor="text1"/>
        </w:rPr>
        <w:t>UI Staff Council Representative Linda Varvel via email (8 min)</w:t>
      </w:r>
    </w:p>
    <w:p w14:paraId="15449E7F" w14:textId="55511896" w:rsidR="00DA6076" w:rsidRPr="00DA6076" w:rsidRDefault="00DA6076" w:rsidP="00DA6076">
      <w:pPr>
        <w:pStyle w:val="ListParagraph"/>
        <w:numPr>
          <w:ilvl w:val="2"/>
          <w:numId w:val="1"/>
        </w:numPr>
        <w:spacing w:after="200" w:line="276" w:lineRule="auto"/>
        <w:rPr>
          <w:color w:val="000000" w:themeColor="text1"/>
        </w:rPr>
      </w:pPr>
      <w:r w:rsidRPr="09722AFD">
        <w:rPr>
          <w:rFonts w:ascii="Calibri" w:eastAsia="Calibri" w:hAnsi="Calibri" w:cs="Calibri"/>
          <w:color w:val="000000" w:themeColor="text1"/>
        </w:rPr>
        <w:t xml:space="preserve">Update by email. </w:t>
      </w:r>
    </w:p>
    <w:p w14:paraId="3C337304" w14:textId="5991A410" w:rsidR="32D02310" w:rsidRPr="003F158C" w:rsidRDefault="32D02310" w:rsidP="32D02310">
      <w:pPr>
        <w:pStyle w:val="ListParagraph"/>
        <w:numPr>
          <w:ilvl w:val="1"/>
          <w:numId w:val="1"/>
        </w:numPr>
        <w:spacing w:after="200" w:line="276" w:lineRule="auto"/>
        <w:rPr>
          <w:color w:val="000000" w:themeColor="text1"/>
        </w:rPr>
      </w:pPr>
      <w:r w:rsidRPr="32D02310">
        <w:rPr>
          <w:rFonts w:ascii="Calibri" w:eastAsia="Calibri" w:hAnsi="Calibri" w:cs="Calibri"/>
          <w:color w:val="000000" w:themeColor="text1"/>
        </w:rPr>
        <w:t xml:space="preserve">DEI Council Representative Josh Atcher (8 min) </w:t>
      </w:r>
    </w:p>
    <w:p w14:paraId="3D168FAE" w14:textId="30F461B2" w:rsidR="001650AD" w:rsidRDefault="00664ECF" w:rsidP="2A3ED48D">
      <w:pPr>
        <w:pStyle w:val="ListParagraph"/>
        <w:numPr>
          <w:ilvl w:val="2"/>
          <w:numId w:val="1"/>
        </w:numPr>
        <w:spacing w:after="200" w:line="276" w:lineRule="auto"/>
        <w:rPr>
          <w:rFonts w:eastAsiaTheme="minorEastAsia"/>
          <w:color w:val="000000" w:themeColor="text1"/>
        </w:rPr>
      </w:pPr>
      <w:r w:rsidRPr="2A3ED48D">
        <w:rPr>
          <w:rFonts w:ascii="Calibri" w:eastAsia="Calibri" w:hAnsi="Calibri" w:cs="Calibri"/>
          <w:color w:val="000000" w:themeColor="text1"/>
        </w:rPr>
        <w:t>DEI Graduate Student conference held</w:t>
      </w:r>
      <w:r w:rsidR="003F158C" w:rsidRPr="2A3ED48D">
        <w:rPr>
          <w:rFonts w:ascii="Calibri" w:eastAsia="Calibri" w:hAnsi="Calibri" w:cs="Calibri"/>
          <w:color w:val="000000" w:themeColor="text1"/>
        </w:rPr>
        <w:t xml:space="preserve">. Several staff attended keynote. Grad students thought it was interesting. </w:t>
      </w:r>
      <w:r w:rsidRPr="2A3ED48D">
        <w:rPr>
          <w:rFonts w:ascii="Calibri" w:eastAsia="Calibri" w:hAnsi="Calibri" w:cs="Calibri"/>
          <w:color w:val="000000" w:themeColor="text1"/>
        </w:rPr>
        <w:t xml:space="preserve">28 percent of grad students attended with over 80 people there. (different departments had different levels of marketing. Opportunity for the future). Question of whether it should be a DEI conference or a grad student conference with a DEI element. DEI council will </w:t>
      </w:r>
      <w:r w:rsidR="53D3C723" w:rsidRPr="2A3ED48D">
        <w:rPr>
          <w:rFonts w:ascii="Calibri" w:eastAsia="Calibri" w:hAnsi="Calibri" w:cs="Calibri"/>
          <w:color w:val="000000" w:themeColor="text1"/>
        </w:rPr>
        <w:t>fund</w:t>
      </w:r>
      <w:r w:rsidRPr="2A3ED48D">
        <w:rPr>
          <w:rFonts w:ascii="Calibri" w:eastAsia="Calibri" w:hAnsi="Calibri" w:cs="Calibri"/>
          <w:color w:val="000000" w:themeColor="text1"/>
        </w:rPr>
        <w:t xml:space="preserve"> grad student travel grants</w:t>
      </w:r>
      <w:r w:rsidR="683E7B67" w:rsidRPr="2A3ED48D">
        <w:rPr>
          <w:rFonts w:ascii="Calibri" w:eastAsia="Calibri" w:hAnsi="Calibri" w:cs="Calibri"/>
          <w:color w:val="000000" w:themeColor="text1"/>
        </w:rPr>
        <w:t xml:space="preserve"> again this semester</w:t>
      </w:r>
      <w:r w:rsidRPr="2A3ED48D">
        <w:rPr>
          <w:rFonts w:ascii="Calibri" w:eastAsia="Calibri" w:hAnsi="Calibri" w:cs="Calibri"/>
          <w:color w:val="000000" w:themeColor="text1"/>
        </w:rPr>
        <w:t xml:space="preserve">. </w:t>
      </w:r>
    </w:p>
    <w:p w14:paraId="6DAC2673" w14:textId="12A4921B" w:rsidR="001650AD" w:rsidRDefault="31AC46FD" w:rsidP="00664ECF">
      <w:pPr>
        <w:pStyle w:val="ListParagraph"/>
        <w:numPr>
          <w:ilvl w:val="2"/>
          <w:numId w:val="1"/>
        </w:numPr>
        <w:spacing w:after="200" w:line="276" w:lineRule="auto"/>
        <w:rPr>
          <w:color w:val="000000" w:themeColor="text1"/>
        </w:rPr>
      </w:pPr>
      <w:r w:rsidRPr="2A3ED48D">
        <w:rPr>
          <w:rFonts w:ascii="Calibri" w:eastAsia="Calibri" w:hAnsi="Calibri" w:cs="Calibri"/>
          <w:color w:val="000000" w:themeColor="text1"/>
        </w:rPr>
        <w:t xml:space="preserve">Now that the DEI </w:t>
      </w:r>
      <w:proofErr w:type="gramStart"/>
      <w:r w:rsidR="00664ECF" w:rsidRPr="2A3ED48D">
        <w:rPr>
          <w:rFonts w:ascii="Calibri" w:eastAsia="Calibri" w:hAnsi="Calibri" w:cs="Calibri"/>
          <w:color w:val="000000" w:themeColor="text1"/>
        </w:rPr>
        <w:t xml:space="preserve">Council </w:t>
      </w:r>
      <w:r w:rsidR="40F800A3" w:rsidRPr="2A3ED48D">
        <w:rPr>
          <w:rFonts w:ascii="Calibri" w:eastAsia="Calibri" w:hAnsi="Calibri" w:cs="Calibri"/>
          <w:color w:val="000000" w:themeColor="text1"/>
        </w:rPr>
        <w:t xml:space="preserve"> has</w:t>
      </w:r>
      <w:proofErr w:type="gramEnd"/>
      <w:r w:rsidR="40F800A3" w:rsidRPr="2A3ED48D">
        <w:rPr>
          <w:rFonts w:ascii="Calibri" w:eastAsia="Calibri" w:hAnsi="Calibri" w:cs="Calibri"/>
          <w:color w:val="000000" w:themeColor="text1"/>
        </w:rPr>
        <w:t xml:space="preserve"> been</w:t>
      </w:r>
      <w:r w:rsidR="00664ECF" w:rsidRPr="2A3ED48D">
        <w:rPr>
          <w:rFonts w:ascii="Calibri" w:eastAsia="Calibri" w:hAnsi="Calibri" w:cs="Calibri"/>
          <w:color w:val="000000" w:themeColor="text1"/>
        </w:rPr>
        <w:t xml:space="preserve"> active for a year</w:t>
      </w:r>
      <w:r w:rsidR="04A6A7F9" w:rsidRPr="2A3ED48D">
        <w:rPr>
          <w:rFonts w:ascii="Calibri" w:eastAsia="Calibri" w:hAnsi="Calibri" w:cs="Calibri"/>
          <w:color w:val="000000" w:themeColor="text1"/>
        </w:rPr>
        <w:t>,</w:t>
      </w:r>
      <w:r w:rsidR="00664ECF" w:rsidRPr="2A3ED48D">
        <w:rPr>
          <w:rFonts w:ascii="Calibri" w:eastAsia="Calibri" w:hAnsi="Calibri" w:cs="Calibri"/>
          <w:color w:val="000000" w:themeColor="text1"/>
        </w:rPr>
        <w:t xml:space="preserve"> they will be putting together </w:t>
      </w:r>
      <w:r w:rsidR="3B2C9D28" w:rsidRPr="2A3ED48D">
        <w:rPr>
          <w:rFonts w:ascii="Calibri" w:eastAsia="Calibri" w:hAnsi="Calibri" w:cs="Calibri"/>
          <w:color w:val="000000" w:themeColor="text1"/>
        </w:rPr>
        <w:t xml:space="preserve">a charter </w:t>
      </w:r>
      <w:r w:rsidR="00664ECF" w:rsidRPr="2A3ED48D">
        <w:rPr>
          <w:rFonts w:ascii="Calibri" w:eastAsia="Calibri" w:hAnsi="Calibri" w:cs="Calibri"/>
          <w:color w:val="000000" w:themeColor="text1"/>
        </w:rPr>
        <w:t xml:space="preserve">and </w:t>
      </w:r>
      <w:r w:rsidR="00B0E03C" w:rsidRPr="2A3ED48D">
        <w:rPr>
          <w:rFonts w:ascii="Calibri" w:eastAsia="Calibri" w:hAnsi="Calibri" w:cs="Calibri"/>
          <w:color w:val="000000" w:themeColor="text1"/>
        </w:rPr>
        <w:t>review</w:t>
      </w:r>
      <w:r w:rsidR="00664ECF" w:rsidRPr="2A3ED48D">
        <w:rPr>
          <w:rFonts w:ascii="Calibri" w:eastAsia="Calibri" w:hAnsi="Calibri" w:cs="Calibri"/>
          <w:color w:val="000000" w:themeColor="text1"/>
        </w:rPr>
        <w:t xml:space="preserve">ing  membership. </w:t>
      </w:r>
    </w:p>
    <w:p w14:paraId="68F93345" w14:textId="4FAB275E" w:rsidR="32D02310" w:rsidRPr="001650AD" w:rsidRDefault="32D02310" w:rsidP="32D02310">
      <w:pPr>
        <w:pStyle w:val="ListParagraph"/>
        <w:numPr>
          <w:ilvl w:val="1"/>
          <w:numId w:val="1"/>
        </w:numPr>
        <w:spacing w:after="200" w:line="276" w:lineRule="auto"/>
        <w:rPr>
          <w:color w:val="000000" w:themeColor="text1"/>
        </w:rPr>
      </w:pPr>
      <w:r w:rsidRPr="32D02310">
        <w:rPr>
          <w:rFonts w:ascii="Calibri" w:eastAsia="Calibri" w:hAnsi="Calibri" w:cs="Calibri"/>
          <w:color w:val="000000" w:themeColor="text1"/>
        </w:rPr>
        <w:t>HR Director Cathy Koebrick via email (8 min)</w:t>
      </w:r>
    </w:p>
    <w:p w14:paraId="0DC4DC47" w14:textId="4EFDD2E7" w:rsidR="00664ECF" w:rsidRDefault="00664ECF" w:rsidP="00664ECF">
      <w:pPr>
        <w:pStyle w:val="ListParagraph"/>
        <w:numPr>
          <w:ilvl w:val="2"/>
          <w:numId w:val="1"/>
        </w:numPr>
        <w:spacing w:after="0" w:line="240" w:lineRule="auto"/>
        <w:contextualSpacing w:val="0"/>
        <w:rPr>
          <w:rFonts w:eastAsia="Times New Roman"/>
        </w:rPr>
      </w:pPr>
      <w:r w:rsidRPr="2A3ED48D">
        <w:rPr>
          <w:rFonts w:eastAsia="Times New Roman"/>
        </w:rPr>
        <w:t xml:space="preserve">January staff changes:  </w:t>
      </w:r>
      <w:r w:rsidR="2ACCF0BE" w:rsidRPr="2A3ED48D">
        <w:rPr>
          <w:rFonts w:eastAsia="Times New Roman"/>
        </w:rPr>
        <w:t>1 hire, 1 transfer within</w:t>
      </w:r>
    </w:p>
    <w:p w14:paraId="4ABA06F3" w14:textId="268F5DED" w:rsidR="00664ECF" w:rsidRDefault="00664ECF" w:rsidP="2A3ED48D">
      <w:pPr>
        <w:pStyle w:val="ListParagraph"/>
        <w:numPr>
          <w:ilvl w:val="2"/>
          <w:numId w:val="1"/>
        </w:numPr>
        <w:spacing w:after="0" w:line="240" w:lineRule="auto"/>
        <w:contextualSpacing w:val="0"/>
        <w:rPr>
          <w:rFonts w:eastAsiaTheme="minorEastAsia"/>
        </w:rPr>
      </w:pPr>
      <w:r w:rsidRPr="2A3ED48D">
        <w:rPr>
          <w:rFonts w:eastAsia="Times New Roman"/>
        </w:rPr>
        <w:t xml:space="preserve">Current (active) staff searches for Software Developer for ITI, systems admin for ETC, Communications Coordinator (new position) at ITI, and Proposals specialist at </w:t>
      </w:r>
      <w:proofErr w:type="gramStart"/>
      <w:r w:rsidRPr="2A3ED48D">
        <w:rPr>
          <w:rFonts w:eastAsia="Times New Roman"/>
        </w:rPr>
        <w:t>NADS .</w:t>
      </w:r>
      <w:proofErr w:type="gramEnd"/>
      <w:r w:rsidRPr="2A3ED48D">
        <w:rPr>
          <w:rFonts w:eastAsia="Times New Roman"/>
        </w:rPr>
        <w:t xml:space="preserve">   </w:t>
      </w:r>
    </w:p>
    <w:p w14:paraId="5DA96F0B" w14:textId="2DC17519" w:rsidR="00664ECF" w:rsidRDefault="00664ECF" w:rsidP="00664ECF">
      <w:pPr>
        <w:pStyle w:val="ListParagraph"/>
        <w:numPr>
          <w:ilvl w:val="2"/>
          <w:numId w:val="1"/>
        </w:numPr>
        <w:spacing w:after="0" w:line="240" w:lineRule="auto"/>
        <w:contextualSpacing w:val="0"/>
        <w:rPr>
          <w:rFonts w:eastAsia="Times New Roman"/>
        </w:rPr>
      </w:pPr>
      <w:r w:rsidRPr="2A3ED48D">
        <w:rPr>
          <w:rFonts w:eastAsia="Times New Roman"/>
        </w:rPr>
        <w:t xml:space="preserve">Rollout of mandatory supervisor training has commenced.  There are roughly 140 people in the College who have this requirement assigned in the CQ system.  You can take it as an in-person course (either all at once or in separate modules), online or there is also a test-out option.  We are looking at also scheduling some sessions just for </w:t>
      </w:r>
      <w:proofErr w:type="spellStart"/>
      <w:r w:rsidRPr="2A3ED48D">
        <w:rPr>
          <w:rFonts w:eastAsia="Times New Roman"/>
        </w:rPr>
        <w:t>CoE</w:t>
      </w:r>
      <w:proofErr w:type="spellEnd"/>
      <w:r w:rsidRPr="2A3ED48D">
        <w:rPr>
          <w:rFonts w:eastAsia="Times New Roman"/>
        </w:rPr>
        <w:t>, most likely in SC</w:t>
      </w:r>
      <w:r w:rsidR="37192011" w:rsidRPr="2A3ED48D">
        <w:rPr>
          <w:rFonts w:eastAsia="Times New Roman"/>
        </w:rPr>
        <w:t xml:space="preserve">.  </w:t>
      </w:r>
      <w:r w:rsidRPr="2A3ED48D">
        <w:rPr>
          <w:rFonts w:eastAsia="Times New Roman"/>
        </w:rPr>
        <w:t xml:space="preserve">NADS </w:t>
      </w:r>
      <w:r w:rsidR="700CF8B9" w:rsidRPr="2A3ED48D">
        <w:rPr>
          <w:rFonts w:eastAsia="Times New Roman"/>
        </w:rPr>
        <w:t>is being included in special sessions being set up at the State Hygienic Lab at Oakdale</w:t>
      </w:r>
      <w:r w:rsidRPr="2A3ED48D">
        <w:rPr>
          <w:rFonts w:eastAsia="Times New Roman"/>
        </w:rPr>
        <w:t xml:space="preserve">. </w:t>
      </w:r>
    </w:p>
    <w:p w14:paraId="124A5094" w14:textId="3948E09D" w:rsidR="00664ECF" w:rsidRDefault="00664ECF" w:rsidP="2A3ED48D">
      <w:pPr>
        <w:pStyle w:val="ListParagraph"/>
        <w:numPr>
          <w:ilvl w:val="2"/>
          <w:numId w:val="1"/>
        </w:numPr>
        <w:spacing w:after="0" w:line="240" w:lineRule="auto"/>
        <w:rPr>
          <w:rFonts w:eastAsiaTheme="minorEastAsia"/>
        </w:rPr>
      </w:pPr>
      <w:r w:rsidRPr="2A3ED48D">
        <w:rPr>
          <w:rFonts w:eastAsia="Times New Roman"/>
        </w:rPr>
        <w:t xml:space="preserve">College awards for staff (event 4/17/20) – </w:t>
      </w:r>
      <w:r w:rsidR="454EBAD1" w:rsidRPr="2A3ED48D">
        <w:rPr>
          <w:rFonts w:eastAsia="Times New Roman"/>
        </w:rPr>
        <w:t>call for nominations for faculty awards has been sent; ESAC will be sending out the call for nominations for staff awards shortly</w:t>
      </w:r>
    </w:p>
    <w:p w14:paraId="21B541AB" w14:textId="10EE3FB5" w:rsidR="00664ECF" w:rsidRDefault="00664ECF" w:rsidP="2A3ED48D">
      <w:pPr>
        <w:pStyle w:val="ListParagraph"/>
        <w:numPr>
          <w:ilvl w:val="2"/>
          <w:numId w:val="1"/>
        </w:numPr>
        <w:spacing w:after="0" w:line="240" w:lineRule="auto"/>
        <w:rPr>
          <w:rFonts w:eastAsia="Times New Roman"/>
        </w:rPr>
      </w:pPr>
      <w:r w:rsidRPr="2A3ED48D">
        <w:rPr>
          <w:rFonts w:eastAsia="Times New Roman"/>
        </w:rPr>
        <w:t xml:space="preserve">Staff Council elections – Linda Varvel’s seat is up for reelection; </w:t>
      </w:r>
      <w:r w:rsidR="68C93A26" w:rsidRPr="2A3ED48D">
        <w:rPr>
          <w:rFonts w:eastAsia="Times New Roman"/>
        </w:rPr>
        <w:t>call for nominations will be in March</w:t>
      </w:r>
    </w:p>
    <w:p w14:paraId="7B250DDF" w14:textId="77777777" w:rsidR="00664ECF" w:rsidRDefault="00664ECF" w:rsidP="00664ECF">
      <w:pPr>
        <w:pStyle w:val="ListParagraph"/>
        <w:numPr>
          <w:ilvl w:val="2"/>
          <w:numId w:val="1"/>
        </w:numPr>
        <w:spacing w:after="0" w:line="240" w:lineRule="auto"/>
        <w:contextualSpacing w:val="0"/>
        <w:rPr>
          <w:rFonts w:eastAsia="Times New Roman"/>
        </w:rPr>
      </w:pPr>
      <w:r w:rsidRPr="2A3ED48D">
        <w:rPr>
          <w:rFonts w:eastAsia="Times New Roman"/>
        </w:rPr>
        <w:lastRenderedPageBreak/>
        <w:t>Provided feedback to University HR regarding the timing of applications for staff development awards and the impact to academic year appointed staff.  They appreciate the feedback and are going to look at modifying the timing.</w:t>
      </w:r>
    </w:p>
    <w:p w14:paraId="57920D0F" w14:textId="77777777" w:rsidR="00664ECF" w:rsidRDefault="00664ECF" w:rsidP="00664ECF">
      <w:pPr>
        <w:pStyle w:val="ListParagraph"/>
        <w:numPr>
          <w:ilvl w:val="2"/>
          <w:numId w:val="1"/>
        </w:numPr>
        <w:spacing w:after="0" w:line="240" w:lineRule="auto"/>
        <w:contextualSpacing w:val="0"/>
        <w:rPr>
          <w:rFonts w:eastAsia="Times New Roman"/>
        </w:rPr>
      </w:pPr>
      <w:r w:rsidRPr="2A3ED48D">
        <w:rPr>
          <w:rFonts w:eastAsia="Times New Roman"/>
        </w:rPr>
        <w:t xml:space="preserve">Open enrollment for optional vision insurance is happening now through 2/29/20, with coverage effective 4/1/20. </w:t>
      </w:r>
      <w:hyperlink r:id="rId11">
        <w:r w:rsidRPr="2A3ED48D">
          <w:rPr>
            <w:rStyle w:val="Hyperlink"/>
            <w:rFonts w:eastAsia="Times New Roman"/>
          </w:rPr>
          <w:t>http://uofi.benefitiowa.com/</w:t>
        </w:r>
      </w:hyperlink>
      <w:r w:rsidRPr="2A3ED48D">
        <w:rPr>
          <w:rFonts w:eastAsia="Times New Roman"/>
        </w:rPr>
        <w:t xml:space="preserve"> </w:t>
      </w:r>
    </w:p>
    <w:p w14:paraId="190BEBC4" w14:textId="77777777" w:rsidR="00664ECF" w:rsidRDefault="00664ECF" w:rsidP="00664ECF">
      <w:pPr>
        <w:pStyle w:val="ListParagraph"/>
        <w:numPr>
          <w:ilvl w:val="2"/>
          <w:numId w:val="1"/>
        </w:numPr>
        <w:spacing w:after="0" w:line="240" w:lineRule="auto"/>
        <w:contextualSpacing w:val="0"/>
        <w:rPr>
          <w:rFonts w:eastAsia="Times New Roman"/>
        </w:rPr>
      </w:pPr>
      <w:r w:rsidRPr="2A3ED48D">
        <w:rPr>
          <w:rFonts w:eastAsia="Times New Roman"/>
        </w:rPr>
        <w:t xml:space="preserve">2019 W-2’s </w:t>
      </w:r>
      <w:proofErr w:type="gramStart"/>
      <w:r w:rsidRPr="2A3ED48D">
        <w:rPr>
          <w:rFonts w:eastAsia="Times New Roman"/>
        </w:rPr>
        <w:t>are</w:t>
      </w:r>
      <w:proofErr w:type="gramEnd"/>
      <w:r w:rsidRPr="2A3ED48D">
        <w:rPr>
          <w:rFonts w:eastAsia="Times New Roman"/>
        </w:rPr>
        <w:t xml:space="preserve"> available in Employee Self Service now.</w:t>
      </w:r>
    </w:p>
    <w:p w14:paraId="79608695" w14:textId="77777777" w:rsidR="00664ECF" w:rsidRDefault="00664ECF" w:rsidP="00664ECF">
      <w:pPr>
        <w:pStyle w:val="ListParagraph"/>
        <w:numPr>
          <w:ilvl w:val="2"/>
          <w:numId w:val="1"/>
        </w:numPr>
        <w:spacing w:after="0" w:line="240" w:lineRule="auto"/>
        <w:contextualSpacing w:val="0"/>
        <w:rPr>
          <w:rFonts w:eastAsia="Times New Roman"/>
        </w:rPr>
      </w:pPr>
      <w:r w:rsidRPr="2A3ED48D">
        <w:rPr>
          <w:rFonts w:eastAsia="Times New Roman"/>
        </w:rPr>
        <w:t xml:space="preserve">Reminder about the college’s thank a staff member program. We doubled our utilization of it in 2019 but would like to see more.  Form link is on the college HR webpage </w:t>
      </w:r>
      <w:hyperlink r:id="rId12">
        <w:r w:rsidRPr="2A3ED48D">
          <w:rPr>
            <w:rStyle w:val="Hyperlink"/>
            <w:rFonts w:eastAsia="Times New Roman"/>
          </w:rPr>
          <w:t>https://www.engineering.uiowa.edu/forms/coe-staff-faculty-recognition-thank-you-program</w:t>
        </w:r>
      </w:hyperlink>
      <w:r w:rsidRPr="2A3ED48D">
        <w:rPr>
          <w:rFonts w:eastAsia="Times New Roman"/>
        </w:rPr>
        <w:t xml:space="preserve">   and those thanked receive a note from the Dean and a small gift.</w:t>
      </w:r>
    </w:p>
    <w:p w14:paraId="7A5F535D" w14:textId="53C97E7E" w:rsidR="000003EA" w:rsidRPr="000003EA" w:rsidRDefault="32D02310" w:rsidP="00B646A3">
      <w:pPr>
        <w:pStyle w:val="ListParagraph"/>
        <w:numPr>
          <w:ilvl w:val="0"/>
          <w:numId w:val="2"/>
        </w:numPr>
        <w:spacing w:after="0" w:line="240" w:lineRule="auto"/>
        <w:rPr>
          <w:rFonts w:eastAsiaTheme="minorEastAsia"/>
          <w:color w:val="000000" w:themeColor="text1"/>
        </w:rPr>
      </w:pPr>
      <w:bookmarkStart w:id="0" w:name="_GoBack"/>
      <w:r w:rsidRPr="2A3ED48D">
        <w:rPr>
          <w:rFonts w:ascii="Calibri" w:eastAsia="Calibri" w:hAnsi="Calibri" w:cs="Calibri"/>
          <w:color w:val="000000" w:themeColor="text1"/>
        </w:rPr>
        <w:t xml:space="preserve">Budget Update – Brian Snider (5 min) </w:t>
      </w:r>
    </w:p>
    <w:bookmarkEnd w:id="0"/>
    <w:p w14:paraId="038078F2" w14:textId="4326A468" w:rsidR="000003EA" w:rsidRDefault="000003EA" w:rsidP="000003EA">
      <w:pPr>
        <w:pStyle w:val="ListParagraph"/>
        <w:numPr>
          <w:ilvl w:val="1"/>
          <w:numId w:val="2"/>
        </w:numPr>
        <w:spacing w:after="200" w:line="276" w:lineRule="auto"/>
        <w:rPr>
          <w:color w:val="000000" w:themeColor="text1"/>
        </w:rPr>
      </w:pPr>
      <w:r w:rsidRPr="2A3ED48D">
        <w:rPr>
          <w:rFonts w:ascii="Calibri" w:eastAsia="Calibri" w:hAnsi="Calibri" w:cs="Calibri"/>
          <w:color w:val="000000" w:themeColor="text1"/>
        </w:rPr>
        <w:t xml:space="preserve">Brian not available today. New items since </w:t>
      </w:r>
      <w:r w:rsidR="001F6C23" w:rsidRPr="2A3ED48D">
        <w:rPr>
          <w:rFonts w:ascii="Calibri" w:eastAsia="Calibri" w:hAnsi="Calibri" w:cs="Calibri"/>
          <w:color w:val="000000" w:themeColor="text1"/>
        </w:rPr>
        <w:t>last meeting</w:t>
      </w:r>
      <w:r w:rsidRPr="2A3ED48D">
        <w:rPr>
          <w:rFonts w:ascii="Calibri" w:eastAsia="Calibri" w:hAnsi="Calibri" w:cs="Calibri"/>
          <w:color w:val="000000" w:themeColor="text1"/>
        </w:rPr>
        <w:t xml:space="preserve"> – snacks for dean Q&amp;A and $500 holiday feast.</w:t>
      </w:r>
    </w:p>
    <w:p w14:paraId="087765C8" w14:textId="38178BEA" w:rsidR="32D02310" w:rsidRPr="000003EA" w:rsidRDefault="51F58FC6" w:rsidP="594407BA">
      <w:pPr>
        <w:pStyle w:val="ListParagraph"/>
        <w:numPr>
          <w:ilvl w:val="0"/>
          <w:numId w:val="2"/>
        </w:numPr>
        <w:spacing w:after="200" w:line="276" w:lineRule="auto"/>
        <w:rPr>
          <w:color w:val="000000" w:themeColor="text1"/>
        </w:rPr>
      </w:pPr>
      <w:r w:rsidRPr="2A3ED48D">
        <w:rPr>
          <w:rFonts w:ascii="Calibri" w:eastAsia="Calibri" w:hAnsi="Calibri" w:cs="Calibri"/>
          <w:color w:val="000000" w:themeColor="text1"/>
        </w:rPr>
        <w:t>Committee follow-ups (5 min)</w:t>
      </w:r>
    </w:p>
    <w:p w14:paraId="2C9714CD" w14:textId="2CCA32D5" w:rsidR="17AB0F1D" w:rsidRPr="000003EA" w:rsidRDefault="17AB0F1D" w:rsidP="594407BA">
      <w:pPr>
        <w:pStyle w:val="ListParagraph"/>
        <w:numPr>
          <w:ilvl w:val="1"/>
          <w:numId w:val="2"/>
        </w:numPr>
        <w:spacing w:after="200" w:line="276" w:lineRule="auto"/>
        <w:rPr>
          <w:color w:val="000000" w:themeColor="text1"/>
        </w:rPr>
      </w:pPr>
      <w:r w:rsidRPr="2A3ED48D">
        <w:rPr>
          <w:rFonts w:ascii="Calibri" w:eastAsia="Calibri" w:hAnsi="Calibri" w:cs="Calibri"/>
          <w:color w:val="000000" w:themeColor="text1"/>
        </w:rPr>
        <w:t>College Engagement – Chili cookoff</w:t>
      </w:r>
    </w:p>
    <w:p w14:paraId="78915CED" w14:textId="4D4E8758" w:rsidR="00DA6076" w:rsidRDefault="000003EA" w:rsidP="000003EA">
      <w:pPr>
        <w:pStyle w:val="ListParagraph"/>
        <w:numPr>
          <w:ilvl w:val="2"/>
          <w:numId w:val="2"/>
        </w:numPr>
        <w:spacing w:after="200" w:line="276" w:lineRule="auto"/>
        <w:rPr>
          <w:color w:val="000000" w:themeColor="text1"/>
        </w:rPr>
      </w:pPr>
      <w:r w:rsidRPr="2A3ED48D">
        <w:rPr>
          <w:color w:val="000000" w:themeColor="text1"/>
        </w:rPr>
        <w:t>Tuesday Feb 25 – in Deans conference room. Marti Gras theme with chi</w:t>
      </w:r>
      <w:r w:rsidR="00DA6076" w:rsidRPr="2A3ED48D">
        <w:rPr>
          <w:color w:val="000000" w:themeColor="text1"/>
        </w:rPr>
        <w:t>li, soup, jambalaya contest</w:t>
      </w:r>
      <w:r w:rsidRPr="2A3ED48D">
        <w:rPr>
          <w:color w:val="000000" w:themeColor="text1"/>
        </w:rPr>
        <w:t xml:space="preserve">. </w:t>
      </w:r>
      <w:r w:rsidR="00DA6076" w:rsidRPr="2A3ED48D">
        <w:rPr>
          <w:color w:val="000000" w:themeColor="text1"/>
        </w:rPr>
        <w:t>Dawn will check about a sister event at NADS.</w:t>
      </w:r>
    </w:p>
    <w:p w14:paraId="640CE89F" w14:textId="44CC107F" w:rsidR="000003EA" w:rsidRDefault="00DA6076" w:rsidP="000003EA">
      <w:pPr>
        <w:pStyle w:val="ListParagraph"/>
        <w:numPr>
          <w:ilvl w:val="2"/>
          <w:numId w:val="2"/>
        </w:numPr>
        <w:spacing w:after="200" w:line="276" w:lineRule="auto"/>
        <w:rPr>
          <w:color w:val="000000" w:themeColor="text1"/>
        </w:rPr>
      </w:pPr>
      <w:r w:rsidRPr="2A3ED48D">
        <w:rPr>
          <w:color w:val="000000" w:themeColor="text1"/>
        </w:rPr>
        <w:t xml:space="preserve">Discussion on </w:t>
      </w:r>
      <w:r w:rsidR="000003EA" w:rsidRPr="2A3ED48D">
        <w:rPr>
          <w:color w:val="000000" w:themeColor="text1"/>
        </w:rPr>
        <w:t>Golden Ladle.</w:t>
      </w:r>
      <w:r w:rsidRPr="2A3ED48D">
        <w:rPr>
          <w:color w:val="000000" w:themeColor="text1"/>
        </w:rPr>
        <w:t xml:space="preserve"> Should the ladle be a traveling ladle with winner updated yearly? Names could be added by magnetic strip. Would save money long term. Already purchased 2 extra ladles and platforms to be used as trophy this year and next year. Committee will meet to discuss award, voting process, and other details.</w:t>
      </w:r>
      <w:r w:rsidR="00643851" w:rsidRPr="2A3ED48D">
        <w:rPr>
          <w:color w:val="000000" w:themeColor="text1"/>
        </w:rPr>
        <w:t xml:space="preserve"> </w:t>
      </w:r>
    </w:p>
    <w:p w14:paraId="62489EC0" w14:textId="77777777" w:rsidR="00DA6076" w:rsidRDefault="00643851" w:rsidP="00DA6076">
      <w:pPr>
        <w:pStyle w:val="ListParagraph"/>
        <w:numPr>
          <w:ilvl w:val="1"/>
          <w:numId w:val="2"/>
        </w:numPr>
        <w:spacing w:after="200" w:line="276" w:lineRule="auto"/>
        <w:rPr>
          <w:color w:val="000000" w:themeColor="text1"/>
        </w:rPr>
      </w:pPr>
      <w:r w:rsidRPr="2A3ED48D">
        <w:rPr>
          <w:color w:val="000000" w:themeColor="text1"/>
        </w:rPr>
        <w:t xml:space="preserve">Sustainability – </w:t>
      </w:r>
      <w:r w:rsidR="00DA6076" w:rsidRPr="2A3ED48D">
        <w:rPr>
          <w:color w:val="000000" w:themeColor="text1"/>
        </w:rPr>
        <w:t>Composting</w:t>
      </w:r>
    </w:p>
    <w:p w14:paraId="4402DBBD" w14:textId="39789714" w:rsidR="00643851" w:rsidRDefault="00643851" w:rsidP="00DA6076">
      <w:pPr>
        <w:pStyle w:val="ListParagraph"/>
        <w:numPr>
          <w:ilvl w:val="2"/>
          <w:numId w:val="2"/>
        </w:numPr>
        <w:spacing w:after="200" w:line="276" w:lineRule="auto"/>
        <w:rPr>
          <w:color w:val="000000" w:themeColor="text1"/>
        </w:rPr>
      </w:pPr>
      <w:proofErr w:type="spellStart"/>
      <w:r w:rsidRPr="2A3ED48D">
        <w:rPr>
          <w:color w:val="000000" w:themeColor="text1"/>
        </w:rPr>
        <w:t>Tippie</w:t>
      </w:r>
      <w:proofErr w:type="spellEnd"/>
      <w:r w:rsidRPr="2A3ED48D">
        <w:rPr>
          <w:color w:val="000000" w:themeColor="text1"/>
        </w:rPr>
        <w:t xml:space="preserve"> started a composting bin program and wants more info from ESAC about our program. </w:t>
      </w:r>
      <w:proofErr w:type="spellStart"/>
      <w:r w:rsidRPr="2A3ED48D">
        <w:rPr>
          <w:color w:val="000000" w:themeColor="text1"/>
        </w:rPr>
        <w:t>Tippie</w:t>
      </w:r>
      <w:proofErr w:type="spellEnd"/>
      <w:r w:rsidRPr="2A3ED48D">
        <w:rPr>
          <w:color w:val="000000" w:themeColor="text1"/>
        </w:rPr>
        <w:t xml:space="preserve"> is being interviewed by Daily Iowa about program.</w:t>
      </w:r>
    </w:p>
    <w:p w14:paraId="40EB8AD8" w14:textId="6ACC3DAE" w:rsidR="00DA6076" w:rsidRDefault="00643851" w:rsidP="00DA6076">
      <w:pPr>
        <w:pStyle w:val="ListParagraph"/>
        <w:numPr>
          <w:ilvl w:val="1"/>
          <w:numId w:val="2"/>
        </w:numPr>
        <w:spacing w:after="200" w:line="276" w:lineRule="auto"/>
        <w:rPr>
          <w:color w:val="000000" w:themeColor="text1"/>
        </w:rPr>
      </w:pPr>
      <w:r w:rsidRPr="2A3ED48D">
        <w:rPr>
          <w:color w:val="000000" w:themeColor="text1"/>
        </w:rPr>
        <w:t xml:space="preserve">Community </w:t>
      </w:r>
      <w:r w:rsidR="00DA6076" w:rsidRPr="2A3ED48D">
        <w:rPr>
          <w:color w:val="000000" w:themeColor="text1"/>
        </w:rPr>
        <w:t>Engagement</w:t>
      </w:r>
      <w:r w:rsidRPr="2A3ED48D">
        <w:rPr>
          <w:color w:val="000000" w:themeColor="text1"/>
        </w:rPr>
        <w:t xml:space="preserve"> – Project Linus</w:t>
      </w:r>
      <w:r w:rsidR="00DA6076" w:rsidRPr="2A3ED48D">
        <w:rPr>
          <w:color w:val="000000" w:themeColor="text1"/>
        </w:rPr>
        <w:t>, Outdoor event</w:t>
      </w:r>
    </w:p>
    <w:p w14:paraId="5D4ABEAC" w14:textId="37FCE109" w:rsidR="00DA6076" w:rsidRDefault="00DA6076" w:rsidP="00DA6076">
      <w:pPr>
        <w:pStyle w:val="ListParagraph"/>
        <w:numPr>
          <w:ilvl w:val="2"/>
          <w:numId w:val="2"/>
        </w:numPr>
        <w:spacing w:after="200" w:line="276" w:lineRule="auto"/>
        <w:rPr>
          <w:color w:val="000000" w:themeColor="text1"/>
        </w:rPr>
      </w:pPr>
      <w:r w:rsidRPr="2A3ED48D">
        <w:rPr>
          <w:color w:val="000000" w:themeColor="text1"/>
        </w:rPr>
        <w:t>Idea to make fleece</w:t>
      </w:r>
      <w:r w:rsidR="00643851" w:rsidRPr="2A3ED48D">
        <w:rPr>
          <w:color w:val="000000" w:themeColor="text1"/>
        </w:rPr>
        <w:t xml:space="preserve"> blankets for </w:t>
      </w:r>
      <w:r w:rsidRPr="2A3ED48D">
        <w:rPr>
          <w:color w:val="000000" w:themeColor="text1"/>
        </w:rPr>
        <w:t>P</w:t>
      </w:r>
      <w:r w:rsidR="00643851" w:rsidRPr="2A3ED48D">
        <w:rPr>
          <w:color w:val="000000" w:themeColor="text1"/>
        </w:rPr>
        <w:t xml:space="preserve">roject </w:t>
      </w:r>
      <w:r w:rsidRPr="2A3ED48D">
        <w:rPr>
          <w:color w:val="000000" w:themeColor="text1"/>
        </w:rPr>
        <w:t>L</w:t>
      </w:r>
      <w:r w:rsidR="00643851" w:rsidRPr="2A3ED48D">
        <w:rPr>
          <w:color w:val="000000" w:themeColor="text1"/>
        </w:rPr>
        <w:t xml:space="preserve">inus to distribute. Planning for March and April depending on how much fabric </w:t>
      </w:r>
      <w:r w:rsidRPr="2A3ED48D">
        <w:rPr>
          <w:color w:val="000000" w:themeColor="text1"/>
        </w:rPr>
        <w:t>gets donated</w:t>
      </w:r>
      <w:r w:rsidR="00643851" w:rsidRPr="2A3ED48D">
        <w:rPr>
          <w:color w:val="000000" w:themeColor="text1"/>
        </w:rPr>
        <w:t>.</w:t>
      </w:r>
      <w:r w:rsidRPr="2A3ED48D">
        <w:rPr>
          <w:color w:val="000000" w:themeColor="text1"/>
        </w:rPr>
        <w:t xml:space="preserve"> Few week</w:t>
      </w:r>
      <w:r w:rsidR="001F6C23" w:rsidRPr="2A3ED48D">
        <w:rPr>
          <w:color w:val="000000" w:themeColor="text1"/>
        </w:rPr>
        <w:t>s long</w:t>
      </w:r>
      <w:r w:rsidRPr="2A3ED48D">
        <w:rPr>
          <w:color w:val="000000" w:themeColor="text1"/>
        </w:rPr>
        <w:t xml:space="preserve"> fabric donation window would overlap with couple week blanket making window. </w:t>
      </w:r>
    </w:p>
    <w:p w14:paraId="0095C7C5" w14:textId="2FB68803" w:rsidR="00643851" w:rsidRDefault="00DA6076" w:rsidP="00DA6076">
      <w:pPr>
        <w:pStyle w:val="ListParagraph"/>
        <w:numPr>
          <w:ilvl w:val="2"/>
          <w:numId w:val="2"/>
        </w:numPr>
        <w:spacing w:after="200" w:line="276" w:lineRule="auto"/>
        <w:rPr>
          <w:color w:val="000000" w:themeColor="text1"/>
        </w:rPr>
      </w:pPr>
      <w:r w:rsidRPr="2A3ED48D">
        <w:rPr>
          <w:color w:val="000000" w:themeColor="text1"/>
        </w:rPr>
        <w:t>Looking for an outdoor event in the spring</w:t>
      </w:r>
      <w:r w:rsidR="001F6C23" w:rsidRPr="2A3ED48D">
        <w:rPr>
          <w:color w:val="000000" w:themeColor="text1"/>
        </w:rPr>
        <w:t>/summer</w:t>
      </w:r>
      <w:r w:rsidR="00643851" w:rsidRPr="2A3ED48D">
        <w:rPr>
          <w:color w:val="000000" w:themeColor="text1"/>
        </w:rPr>
        <w:t xml:space="preserve"> – </w:t>
      </w:r>
      <w:r w:rsidRPr="2A3ED48D">
        <w:rPr>
          <w:color w:val="000000" w:themeColor="text1"/>
        </w:rPr>
        <w:t xml:space="preserve">Suggestions included </w:t>
      </w:r>
      <w:r w:rsidR="00643851" w:rsidRPr="2A3ED48D">
        <w:rPr>
          <w:color w:val="000000" w:themeColor="text1"/>
        </w:rPr>
        <w:t xml:space="preserve">Christine Grant </w:t>
      </w:r>
      <w:r w:rsidRPr="2A3ED48D">
        <w:rPr>
          <w:color w:val="000000" w:themeColor="text1"/>
        </w:rPr>
        <w:t>W</w:t>
      </w:r>
      <w:r w:rsidR="00643851" w:rsidRPr="2A3ED48D">
        <w:rPr>
          <w:color w:val="000000" w:themeColor="text1"/>
        </w:rPr>
        <w:t xml:space="preserve">omen </w:t>
      </w:r>
      <w:r w:rsidRPr="2A3ED48D">
        <w:rPr>
          <w:color w:val="000000" w:themeColor="text1"/>
        </w:rPr>
        <w:t>B</w:t>
      </w:r>
      <w:r w:rsidR="00643851" w:rsidRPr="2A3ED48D">
        <w:rPr>
          <w:color w:val="000000" w:themeColor="text1"/>
        </w:rPr>
        <w:t>uild</w:t>
      </w:r>
      <w:r w:rsidRPr="2A3ED48D">
        <w:rPr>
          <w:color w:val="000000" w:themeColor="text1"/>
        </w:rPr>
        <w:t>, H</w:t>
      </w:r>
      <w:r w:rsidR="00643851" w:rsidRPr="2A3ED48D">
        <w:rPr>
          <w:color w:val="000000" w:themeColor="text1"/>
        </w:rPr>
        <w:t xml:space="preserve">abitat for Humanity </w:t>
      </w:r>
    </w:p>
    <w:p w14:paraId="09278B60" w14:textId="77777777" w:rsidR="00DA6076" w:rsidRDefault="00643851" w:rsidP="00DA6076">
      <w:pPr>
        <w:pStyle w:val="ListParagraph"/>
        <w:numPr>
          <w:ilvl w:val="1"/>
          <w:numId w:val="2"/>
        </w:numPr>
        <w:spacing w:after="200" w:line="276" w:lineRule="auto"/>
        <w:rPr>
          <w:color w:val="000000" w:themeColor="text1"/>
        </w:rPr>
      </w:pPr>
      <w:r w:rsidRPr="2A3ED48D">
        <w:rPr>
          <w:color w:val="000000" w:themeColor="text1"/>
        </w:rPr>
        <w:t xml:space="preserve">Wellness – </w:t>
      </w:r>
      <w:r w:rsidR="00DA6076" w:rsidRPr="2A3ED48D">
        <w:rPr>
          <w:color w:val="000000" w:themeColor="text1"/>
        </w:rPr>
        <w:t>Desk Cycle</w:t>
      </w:r>
    </w:p>
    <w:p w14:paraId="39AE2004" w14:textId="03294025" w:rsidR="00643851" w:rsidRDefault="00643851" w:rsidP="00DA6076">
      <w:pPr>
        <w:pStyle w:val="ListParagraph"/>
        <w:numPr>
          <w:ilvl w:val="2"/>
          <w:numId w:val="2"/>
        </w:numPr>
        <w:spacing w:after="200" w:line="276" w:lineRule="auto"/>
        <w:rPr>
          <w:color w:val="000000" w:themeColor="text1"/>
        </w:rPr>
      </w:pPr>
      <w:r w:rsidRPr="2A3ED48D">
        <w:rPr>
          <w:color w:val="000000" w:themeColor="text1"/>
        </w:rPr>
        <w:t xml:space="preserve">Rachel has gotten one inquiry. No one has signed up to use it yet. Comment seemed like a lot of effort to request and check out. </w:t>
      </w:r>
      <w:r w:rsidR="00F90701" w:rsidRPr="2A3ED48D">
        <w:rPr>
          <w:color w:val="000000" w:themeColor="text1"/>
        </w:rPr>
        <w:t xml:space="preserve">Question about having a dedicated room for it. Would it be helpful to have someone be designated contact to show how to request? Might be worth bringing it to NADS to get some data. Share info at Chili cookoff. Contest for most miles on wellness bike? </w:t>
      </w:r>
      <w:r w:rsidR="00077BD3" w:rsidRPr="2A3ED48D">
        <w:rPr>
          <w:color w:val="000000" w:themeColor="text1"/>
        </w:rPr>
        <w:t>Move it around by department?</w:t>
      </w:r>
      <w:r w:rsidR="00F90701" w:rsidRPr="2A3ED48D">
        <w:rPr>
          <w:color w:val="000000" w:themeColor="text1"/>
        </w:rPr>
        <w:t xml:space="preserve"> </w:t>
      </w:r>
      <w:r w:rsidR="00077BD3" w:rsidRPr="2A3ED48D">
        <w:rPr>
          <w:color w:val="000000" w:themeColor="text1"/>
        </w:rPr>
        <w:t>We need to collect some data on it to get reimbursed</w:t>
      </w:r>
      <w:r w:rsidR="00F90701" w:rsidRPr="2A3ED48D">
        <w:rPr>
          <w:color w:val="000000" w:themeColor="text1"/>
        </w:rPr>
        <w:t xml:space="preserve"> </w:t>
      </w:r>
    </w:p>
    <w:p w14:paraId="47EA4ED8" w14:textId="5031C186" w:rsidR="32D02310" w:rsidRDefault="51F58FC6" w:rsidP="594407BA">
      <w:pPr>
        <w:pStyle w:val="ListParagraph"/>
        <w:numPr>
          <w:ilvl w:val="1"/>
          <w:numId w:val="2"/>
        </w:numPr>
        <w:spacing w:after="200" w:line="276" w:lineRule="auto"/>
        <w:rPr>
          <w:color w:val="000000" w:themeColor="text1"/>
        </w:rPr>
      </w:pPr>
      <w:r w:rsidRPr="2A3ED48D">
        <w:rPr>
          <w:rFonts w:ascii="Calibri" w:eastAsia="Calibri" w:hAnsi="Calibri" w:cs="Calibri"/>
          <w:color w:val="000000" w:themeColor="text1"/>
        </w:rPr>
        <w:t>Calendar for internal scheduling purposes</w:t>
      </w:r>
    </w:p>
    <w:p w14:paraId="5D387EFE" w14:textId="40C5FBFE" w:rsidR="32D02310" w:rsidRDefault="51F58FC6" w:rsidP="51F58FC6">
      <w:pPr>
        <w:pStyle w:val="ListParagraph"/>
        <w:numPr>
          <w:ilvl w:val="0"/>
          <w:numId w:val="2"/>
        </w:numPr>
        <w:spacing w:after="200" w:line="276" w:lineRule="auto"/>
        <w:rPr>
          <w:color w:val="000000" w:themeColor="text1"/>
        </w:rPr>
      </w:pPr>
      <w:r w:rsidRPr="2A3ED48D">
        <w:rPr>
          <w:rFonts w:ascii="Calibri" w:eastAsia="Calibri" w:hAnsi="Calibri" w:cs="Calibri"/>
          <w:color w:val="000000" w:themeColor="text1"/>
        </w:rPr>
        <w:t>Old Business (25 min)</w:t>
      </w:r>
    </w:p>
    <w:p w14:paraId="09E9961A" w14:textId="41B71165" w:rsidR="32D02310" w:rsidRPr="00F90701" w:rsidRDefault="51F58FC6" w:rsidP="51F58FC6">
      <w:pPr>
        <w:pStyle w:val="ListParagraph"/>
        <w:numPr>
          <w:ilvl w:val="1"/>
          <w:numId w:val="2"/>
        </w:numPr>
        <w:spacing w:after="200" w:line="276" w:lineRule="auto"/>
      </w:pPr>
      <w:r w:rsidRPr="2A3ED48D">
        <w:rPr>
          <w:rFonts w:ascii="Calibri" w:eastAsia="Calibri" w:hAnsi="Calibri" w:cs="Calibri"/>
        </w:rPr>
        <w:t>College of Engineering apparel buy update</w:t>
      </w:r>
    </w:p>
    <w:p w14:paraId="2723276F" w14:textId="6B3A9CFA" w:rsidR="00F90701" w:rsidRDefault="78F3D9F4" w:rsidP="00F90701">
      <w:pPr>
        <w:pStyle w:val="ListParagraph"/>
        <w:numPr>
          <w:ilvl w:val="2"/>
          <w:numId w:val="2"/>
        </w:numPr>
        <w:spacing w:after="200" w:line="276" w:lineRule="auto"/>
      </w:pPr>
      <w:r w:rsidRPr="2A3ED48D">
        <w:rPr>
          <w:rFonts w:ascii="Calibri" w:eastAsia="Calibri" w:hAnsi="Calibri" w:cs="Calibri"/>
        </w:rPr>
        <w:lastRenderedPageBreak/>
        <w:t xml:space="preserve">Communications Director </w:t>
      </w:r>
      <w:r w:rsidR="00F90701" w:rsidRPr="2A3ED48D">
        <w:rPr>
          <w:rFonts w:ascii="Calibri" w:eastAsia="Calibri" w:hAnsi="Calibri" w:cs="Calibri"/>
        </w:rPr>
        <w:t>Jason</w:t>
      </w:r>
      <w:r w:rsidR="2FC5CE75" w:rsidRPr="2A3ED48D">
        <w:rPr>
          <w:rFonts w:ascii="Calibri" w:eastAsia="Calibri" w:hAnsi="Calibri" w:cs="Calibri"/>
        </w:rPr>
        <w:t xml:space="preserve"> Kosovski</w:t>
      </w:r>
      <w:r w:rsidR="00F90701" w:rsidRPr="2A3ED48D">
        <w:rPr>
          <w:rFonts w:ascii="Calibri" w:eastAsia="Calibri" w:hAnsi="Calibri" w:cs="Calibri"/>
        </w:rPr>
        <w:t xml:space="preserve"> emailed – </w:t>
      </w:r>
      <w:r w:rsidR="6AD0829A" w:rsidRPr="2A3ED48D">
        <w:rPr>
          <w:rFonts w:ascii="Calibri" w:eastAsia="Calibri" w:hAnsi="Calibri" w:cs="Calibri"/>
        </w:rPr>
        <w:t>would like</w:t>
      </w:r>
      <w:r w:rsidR="00F90701" w:rsidRPr="2A3ED48D">
        <w:rPr>
          <w:rFonts w:ascii="Calibri" w:eastAsia="Calibri" w:hAnsi="Calibri" w:cs="Calibri"/>
        </w:rPr>
        <w:t xml:space="preserve"> COE storefront as opposed to a mass advance purchase. </w:t>
      </w:r>
      <w:r w:rsidR="00822F9A" w:rsidRPr="2A3ED48D">
        <w:rPr>
          <w:rFonts w:ascii="Calibri" w:eastAsia="Calibri" w:hAnsi="Calibri" w:cs="Calibri"/>
        </w:rPr>
        <w:t xml:space="preserve">Limited time </w:t>
      </w:r>
      <w:r w:rsidR="0F0FCFD0" w:rsidRPr="2A3ED48D">
        <w:rPr>
          <w:rFonts w:ascii="Calibri" w:eastAsia="Calibri" w:hAnsi="Calibri" w:cs="Calibri"/>
        </w:rPr>
        <w:t>due to central Strategic Communications changing logo</w:t>
      </w:r>
      <w:r w:rsidR="00822F9A" w:rsidRPr="2A3ED48D">
        <w:rPr>
          <w:rFonts w:ascii="Calibri" w:eastAsia="Calibri" w:hAnsi="Calibri" w:cs="Calibri"/>
        </w:rPr>
        <w:t xml:space="preserve">. ESAC </w:t>
      </w:r>
      <w:r w:rsidR="203A95EA" w:rsidRPr="2A3ED48D">
        <w:rPr>
          <w:rFonts w:ascii="Calibri" w:eastAsia="Calibri" w:hAnsi="Calibri" w:cs="Calibri"/>
        </w:rPr>
        <w:t>would</w:t>
      </w:r>
      <w:r w:rsidR="00822F9A" w:rsidRPr="2A3ED48D">
        <w:rPr>
          <w:rFonts w:ascii="Calibri" w:eastAsia="Calibri" w:hAnsi="Calibri" w:cs="Calibri"/>
        </w:rPr>
        <w:t xml:space="preserve"> work with him </w:t>
      </w:r>
      <w:r w:rsidR="6C7B4C98" w:rsidRPr="2A3ED48D">
        <w:rPr>
          <w:rFonts w:ascii="Calibri" w:eastAsia="Calibri" w:hAnsi="Calibri" w:cs="Calibri"/>
        </w:rPr>
        <w:t>but</w:t>
      </w:r>
      <w:r w:rsidR="00822F9A" w:rsidRPr="2A3ED48D">
        <w:rPr>
          <w:rFonts w:ascii="Calibri" w:eastAsia="Calibri" w:hAnsi="Calibri" w:cs="Calibri"/>
        </w:rPr>
        <w:t xml:space="preserve"> Will there</w:t>
      </w:r>
      <w:r w:rsidR="7FC8048C" w:rsidRPr="2A3ED48D">
        <w:rPr>
          <w:rFonts w:ascii="Calibri" w:eastAsia="Calibri" w:hAnsi="Calibri" w:cs="Calibri"/>
        </w:rPr>
        <w:t xml:space="preserve"> still</w:t>
      </w:r>
      <w:r w:rsidR="00822F9A" w:rsidRPr="2A3ED48D">
        <w:rPr>
          <w:rFonts w:ascii="Calibri" w:eastAsia="Calibri" w:hAnsi="Calibri" w:cs="Calibri"/>
        </w:rPr>
        <w:t xml:space="preserve"> be a discount</w:t>
      </w:r>
      <w:r w:rsidR="2EA61C04" w:rsidRPr="2A3ED48D">
        <w:rPr>
          <w:rFonts w:ascii="Calibri" w:eastAsia="Calibri" w:hAnsi="Calibri" w:cs="Calibri"/>
        </w:rPr>
        <w:t>/coupon for staff</w:t>
      </w:r>
      <w:r w:rsidR="00822F9A" w:rsidRPr="2A3ED48D">
        <w:rPr>
          <w:rFonts w:ascii="Calibri" w:eastAsia="Calibri" w:hAnsi="Calibri" w:cs="Calibri"/>
        </w:rPr>
        <w:t xml:space="preserve">? </w:t>
      </w:r>
      <w:r w:rsidR="39DCE93B" w:rsidRPr="2A3ED48D">
        <w:rPr>
          <w:rFonts w:ascii="Calibri" w:eastAsia="Calibri" w:hAnsi="Calibri" w:cs="Calibri"/>
        </w:rPr>
        <w:t xml:space="preserve">Will timing work with typical staff appreciation timing in April? </w:t>
      </w:r>
      <w:r w:rsidR="00822F9A" w:rsidRPr="2A3ED48D">
        <w:rPr>
          <w:rFonts w:ascii="Calibri" w:eastAsia="Calibri" w:hAnsi="Calibri" w:cs="Calibri"/>
        </w:rPr>
        <w:t>If ESAC is going to do something</w:t>
      </w:r>
      <w:r w:rsidR="682A59F8" w:rsidRPr="2A3ED48D">
        <w:rPr>
          <w:rFonts w:ascii="Calibri" w:eastAsia="Calibri" w:hAnsi="Calibri" w:cs="Calibri"/>
        </w:rPr>
        <w:t xml:space="preserve"> with a storefront it</w:t>
      </w:r>
      <w:r w:rsidR="00822F9A" w:rsidRPr="2A3ED48D">
        <w:rPr>
          <w:rFonts w:ascii="Calibri" w:eastAsia="Calibri" w:hAnsi="Calibri" w:cs="Calibri"/>
        </w:rPr>
        <w:t xml:space="preserve"> might be best to wait till after rebranding. </w:t>
      </w:r>
    </w:p>
    <w:p w14:paraId="437526C7" w14:textId="32C7A505" w:rsidR="51F58FC6" w:rsidRPr="00077BD3" w:rsidRDefault="51F58FC6" w:rsidP="51F58FC6">
      <w:pPr>
        <w:pStyle w:val="ListParagraph"/>
        <w:numPr>
          <w:ilvl w:val="1"/>
          <w:numId w:val="2"/>
        </w:numPr>
        <w:spacing w:after="200" w:line="276" w:lineRule="auto"/>
      </w:pPr>
      <w:r w:rsidRPr="2A3ED48D">
        <w:rPr>
          <w:rFonts w:ascii="Calibri" w:eastAsia="Calibri" w:hAnsi="Calibri" w:cs="Calibri"/>
        </w:rPr>
        <w:t>ESAC’s Climate Resolution</w:t>
      </w:r>
    </w:p>
    <w:p w14:paraId="30127394" w14:textId="1933BBD7" w:rsidR="00077BD3" w:rsidRDefault="00077BD3" w:rsidP="00077BD3">
      <w:pPr>
        <w:pStyle w:val="ListParagraph"/>
        <w:numPr>
          <w:ilvl w:val="2"/>
          <w:numId w:val="2"/>
        </w:numPr>
        <w:spacing w:after="200" w:line="276" w:lineRule="auto"/>
      </w:pPr>
      <w:r w:rsidRPr="2A3ED48D">
        <w:rPr>
          <w:rFonts w:ascii="Calibri" w:eastAsia="Calibri" w:hAnsi="Calibri" w:cs="Calibri"/>
        </w:rPr>
        <w:t>Climate Resolution approved by staff vote</w:t>
      </w:r>
    </w:p>
    <w:p w14:paraId="6D5F5D22" w14:textId="4FDF04C5" w:rsidR="3C309A5A" w:rsidRPr="00015A3B" w:rsidRDefault="3C309A5A" w:rsidP="4C322C35">
      <w:pPr>
        <w:pStyle w:val="ListParagraph"/>
        <w:numPr>
          <w:ilvl w:val="0"/>
          <w:numId w:val="2"/>
        </w:numPr>
        <w:spacing w:after="200" w:line="276" w:lineRule="auto"/>
        <w:rPr>
          <w:color w:val="000000" w:themeColor="text1"/>
        </w:rPr>
      </w:pPr>
      <w:r w:rsidRPr="2A3ED48D">
        <w:rPr>
          <w:rFonts w:ascii="Calibri" w:eastAsia="Calibri" w:hAnsi="Calibri" w:cs="Calibri"/>
          <w:color w:val="000000" w:themeColor="text1"/>
        </w:rPr>
        <w:t>New Business (10 min)</w:t>
      </w:r>
    </w:p>
    <w:p w14:paraId="39C6D368" w14:textId="5E9C3901" w:rsidR="00015A3B" w:rsidRPr="00E63895" w:rsidRDefault="00015A3B" w:rsidP="00015A3B">
      <w:pPr>
        <w:pStyle w:val="ListParagraph"/>
        <w:numPr>
          <w:ilvl w:val="0"/>
          <w:numId w:val="2"/>
        </w:numPr>
        <w:spacing w:after="200" w:line="276" w:lineRule="auto"/>
        <w:rPr>
          <w:color w:val="000000" w:themeColor="text1"/>
        </w:rPr>
      </w:pPr>
      <w:r w:rsidRPr="2A3ED48D">
        <w:rPr>
          <w:rFonts w:ascii="Calibri" w:eastAsia="Calibri" w:hAnsi="Calibri" w:cs="Calibri"/>
          <w:color w:val="000000" w:themeColor="text1"/>
        </w:rPr>
        <w:t>Adjourn 10:03</w:t>
      </w:r>
    </w:p>
    <w:p w14:paraId="2A43D56C" w14:textId="77777777" w:rsidR="00E63895" w:rsidRDefault="00E63895" w:rsidP="00E63895">
      <w:pPr>
        <w:pStyle w:val="ListParagraph"/>
        <w:spacing w:after="200" w:line="276" w:lineRule="auto"/>
        <w:rPr>
          <w:color w:val="000000" w:themeColor="text1"/>
        </w:rPr>
      </w:pPr>
    </w:p>
    <w:p w14:paraId="62BEECE8" w14:textId="5E0AF6E9" w:rsidR="4C322C35" w:rsidRDefault="4C322C35" w:rsidP="4C322C35">
      <w:pPr>
        <w:spacing w:after="200" w:line="240" w:lineRule="auto"/>
        <w:jc w:val="center"/>
        <w:rPr>
          <w:rFonts w:ascii="Calibri" w:eastAsia="Calibri" w:hAnsi="Calibri" w:cs="Calibri"/>
          <w:b/>
          <w:bCs/>
          <w:color w:val="000000" w:themeColor="text1"/>
        </w:rPr>
      </w:pPr>
    </w:p>
    <w:p w14:paraId="07E911A4" w14:textId="7A9CEE8F" w:rsidR="32D02310" w:rsidRDefault="32D02310" w:rsidP="32D02310">
      <w:pPr>
        <w:spacing w:after="200" w:line="240" w:lineRule="auto"/>
        <w:jc w:val="center"/>
        <w:rPr>
          <w:rFonts w:ascii="Calibri" w:eastAsia="Calibri" w:hAnsi="Calibri" w:cs="Calibri"/>
        </w:rPr>
      </w:pPr>
      <w:r w:rsidRPr="32D02310">
        <w:rPr>
          <w:rFonts w:ascii="Calibri" w:eastAsia="Calibri" w:hAnsi="Calibri" w:cs="Calibri"/>
          <w:b/>
          <w:bCs/>
          <w:color w:val="000000" w:themeColor="text1"/>
        </w:rPr>
        <w:t>Next meeting</w:t>
      </w:r>
    </w:p>
    <w:p w14:paraId="4DE0846F" w14:textId="38E2189B" w:rsidR="32D02310" w:rsidRDefault="51F58FC6" w:rsidP="4C322C35">
      <w:pPr>
        <w:spacing w:after="200" w:line="240" w:lineRule="auto"/>
        <w:jc w:val="center"/>
        <w:rPr>
          <w:rFonts w:ascii="Calibri" w:eastAsia="Calibri" w:hAnsi="Calibri" w:cs="Calibri"/>
          <w:color w:val="000000" w:themeColor="text1"/>
        </w:rPr>
      </w:pPr>
      <w:r w:rsidRPr="4C322C35">
        <w:rPr>
          <w:rFonts w:ascii="Calibri" w:eastAsia="Calibri" w:hAnsi="Calibri" w:cs="Calibri"/>
          <w:color w:val="000000" w:themeColor="text1"/>
        </w:rPr>
        <w:t xml:space="preserve">Friday, </w:t>
      </w:r>
      <w:r w:rsidR="2F048A86" w:rsidRPr="4C322C35">
        <w:rPr>
          <w:rFonts w:ascii="Calibri" w:eastAsia="Calibri" w:hAnsi="Calibri" w:cs="Calibri"/>
          <w:color w:val="000000" w:themeColor="text1"/>
        </w:rPr>
        <w:t xml:space="preserve">March </w:t>
      </w:r>
      <w:r w:rsidR="6CD0970D" w:rsidRPr="4C322C35">
        <w:rPr>
          <w:rFonts w:ascii="Calibri" w:eastAsia="Calibri" w:hAnsi="Calibri" w:cs="Calibri"/>
          <w:color w:val="000000" w:themeColor="text1"/>
        </w:rPr>
        <w:t>6</w:t>
      </w:r>
      <w:r w:rsidRPr="4C322C35">
        <w:rPr>
          <w:rFonts w:ascii="Calibri" w:eastAsia="Calibri" w:hAnsi="Calibri" w:cs="Calibri"/>
          <w:color w:val="000000" w:themeColor="text1"/>
        </w:rPr>
        <w:t xml:space="preserve">, </w:t>
      </w:r>
      <w:r w:rsidR="6C243454" w:rsidRPr="4C322C35">
        <w:rPr>
          <w:rFonts w:ascii="Calibri" w:eastAsia="Calibri" w:hAnsi="Calibri" w:cs="Calibri"/>
          <w:color w:val="000000" w:themeColor="text1"/>
        </w:rPr>
        <w:t>SC2258</w:t>
      </w:r>
    </w:p>
    <w:p w14:paraId="726D541E" w14:textId="25D1AC0D" w:rsidR="32D02310" w:rsidRDefault="32D02310" w:rsidP="32D02310">
      <w:pPr>
        <w:spacing w:after="200" w:line="240" w:lineRule="auto"/>
        <w:jc w:val="center"/>
        <w:rPr>
          <w:rFonts w:ascii="Calibri" w:eastAsia="Calibri" w:hAnsi="Calibri" w:cs="Calibri"/>
        </w:rPr>
      </w:pPr>
    </w:p>
    <w:p w14:paraId="046D299C" w14:textId="0C627892" w:rsidR="32D02310" w:rsidRDefault="32D02310" w:rsidP="32D02310">
      <w:pPr>
        <w:spacing w:after="200" w:line="240" w:lineRule="auto"/>
        <w:rPr>
          <w:rFonts w:ascii="Calibri" w:eastAsia="Calibri" w:hAnsi="Calibri" w:cs="Calibri"/>
          <w:sz w:val="24"/>
          <w:szCs w:val="24"/>
        </w:rPr>
      </w:pPr>
      <w:r w:rsidRPr="32D02310">
        <w:rPr>
          <w:rFonts w:ascii="Calibri" w:eastAsia="Calibri" w:hAnsi="Calibri" w:cs="Calibri"/>
          <w:b/>
          <w:bCs/>
          <w:color w:val="000000" w:themeColor="text1"/>
          <w:sz w:val="24"/>
          <w:szCs w:val="24"/>
        </w:rPr>
        <w:t>Committee updates</w:t>
      </w:r>
    </w:p>
    <w:p w14:paraId="67E607CF" w14:textId="79EEC115" w:rsidR="32D02310" w:rsidRDefault="51F58FC6" w:rsidP="07268232">
      <w:pPr>
        <w:spacing w:after="100" w:line="240" w:lineRule="auto"/>
        <w:rPr>
          <w:rFonts w:ascii="Calibri" w:eastAsia="Calibri" w:hAnsi="Calibri" w:cs="Calibri"/>
        </w:rPr>
      </w:pPr>
      <w:r w:rsidRPr="07268232">
        <w:rPr>
          <w:rFonts w:ascii="Calibri" w:eastAsia="Calibri" w:hAnsi="Calibri" w:cs="Calibri"/>
          <w:b/>
          <w:bCs/>
          <w:color w:val="000000" w:themeColor="text1"/>
        </w:rPr>
        <w:t>Bylaws/Policies &amp; Procedures</w:t>
      </w:r>
      <w:r w:rsidRPr="07268232">
        <w:rPr>
          <w:rFonts w:ascii="Calibri" w:eastAsia="Calibri" w:hAnsi="Calibri" w:cs="Calibri"/>
          <w:color w:val="000000" w:themeColor="text1"/>
        </w:rPr>
        <w:t>: No activity</w:t>
      </w:r>
    </w:p>
    <w:p w14:paraId="58B1ED13" w14:textId="1BDD5D01" w:rsidR="32D02310" w:rsidRDefault="3C309A5A" w:rsidP="07268232">
      <w:pPr>
        <w:spacing w:after="100" w:line="240" w:lineRule="auto"/>
        <w:rPr>
          <w:rFonts w:ascii="Calibri" w:eastAsia="Calibri" w:hAnsi="Calibri" w:cs="Calibri"/>
        </w:rPr>
      </w:pPr>
      <w:r w:rsidRPr="07268232">
        <w:rPr>
          <w:rFonts w:ascii="Calibri" w:eastAsia="Calibri" w:hAnsi="Calibri" w:cs="Calibri"/>
          <w:b/>
          <w:bCs/>
          <w:color w:val="000000" w:themeColor="text1"/>
        </w:rPr>
        <w:t xml:space="preserve">Elections: </w:t>
      </w:r>
      <w:r w:rsidRPr="07268232">
        <w:rPr>
          <w:rFonts w:ascii="Calibri" w:eastAsia="Calibri" w:hAnsi="Calibri" w:cs="Calibri"/>
          <w:color w:val="000000" w:themeColor="text1"/>
        </w:rPr>
        <w:t xml:space="preserve"> No activity</w:t>
      </w:r>
    </w:p>
    <w:p w14:paraId="085B96EB" w14:textId="51C0B1C5" w:rsidR="32D02310" w:rsidRDefault="51F58FC6" w:rsidP="4C322C35">
      <w:pPr>
        <w:spacing w:after="100" w:line="240" w:lineRule="auto"/>
        <w:rPr>
          <w:rFonts w:ascii="Calibri" w:eastAsia="Calibri" w:hAnsi="Calibri" w:cs="Calibri"/>
          <w:color w:val="000000" w:themeColor="text1"/>
        </w:rPr>
      </w:pPr>
      <w:r w:rsidRPr="4C322C35">
        <w:rPr>
          <w:rFonts w:ascii="Calibri" w:eastAsia="Calibri" w:hAnsi="Calibri" w:cs="Calibri"/>
          <w:b/>
          <w:bCs/>
          <w:color w:val="000000" w:themeColor="text1"/>
        </w:rPr>
        <w:t>Executive</w:t>
      </w:r>
      <w:r w:rsidRPr="4C322C35">
        <w:rPr>
          <w:rFonts w:ascii="Calibri" w:eastAsia="Calibri" w:hAnsi="Calibri" w:cs="Calibri"/>
          <w:color w:val="000000" w:themeColor="text1"/>
        </w:rPr>
        <w:t xml:space="preserve">: </w:t>
      </w:r>
      <w:r w:rsidR="693B7A1D" w:rsidRPr="4C322C35">
        <w:rPr>
          <w:rFonts w:ascii="Calibri" w:eastAsia="Calibri" w:hAnsi="Calibri" w:cs="Calibri"/>
          <w:color w:val="000000" w:themeColor="text1"/>
        </w:rPr>
        <w:t xml:space="preserve">The revised Climate Resolution was sent to all staff on </w:t>
      </w:r>
      <w:r w:rsidR="1B8D092A" w:rsidRPr="4C322C35">
        <w:rPr>
          <w:rFonts w:ascii="Calibri" w:eastAsia="Calibri" w:hAnsi="Calibri" w:cs="Calibri"/>
          <w:color w:val="000000" w:themeColor="text1"/>
        </w:rPr>
        <w:t>1/22 and our responses to staff feedback were posted on our website immediately after the email was sent.</w:t>
      </w:r>
    </w:p>
    <w:p w14:paraId="53328E58" w14:textId="02EF41E3" w:rsidR="32D02310" w:rsidRDefault="51F58FC6" w:rsidP="4C322C35">
      <w:pPr>
        <w:spacing w:after="100" w:line="240" w:lineRule="auto"/>
        <w:rPr>
          <w:rFonts w:ascii="Calibri" w:eastAsia="Calibri" w:hAnsi="Calibri" w:cs="Calibri"/>
          <w:color w:val="000000" w:themeColor="text1"/>
        </w:rPr>
      </w:pPr>
      <w:r w:rsidRPr="4C322C35">
        <w:rPr>
          <w:rFonts w:ascii="Calibri" w:eastAsia="Calibri" w:hAnsi="Calibri" w:cs="Calibri"/>
          <w:b/>
          <w:bCs/>
          <w:color w:val="000000" w:themeColor="text1"/>
        </w:rPr>
        <w:t>Staff Awards</w:t>
      </w:r>
      <w:r w:rsidRPr="4C322C35">
        <w:rPr>
          <w:rFonts w:ascii="Calibri" w:eastAsia="Calibri" w:hAnsi="Calibri" w:cs="Calibri"/>
          <w:color w:val="000000" w:themeColor="text1"/>
        </w:rPr>
        <w:t xml:space="preserve">: </w:t>
      </w:r>
      <w:r w:rsidR="0E4A90D8" w:rsidRPr="4C322C35">
        <w:rPr>
          <w:rFonts w:ascii="Calibri" w:eastAsia="Calibri" w:hAnsi="Calibri" w:cs="Calibri"/>
          <w:color w:val="000000" w:themeColor="text1"/>
        </w:rPr>
        <w:t xml:space="preserve">Check in meeting about the awards with HR </w:t>
      </w:r>
      <w:r w:rsidR="135DCD34" w:rsidRPr="4C322C35">
        <w:rPr>
          <w:rFonts w:ascii="Calibri" w:eastAsia="Calibri" w:hAnsi="Calibri" w:cs="Calibri"/>
          <w:color w:val="000000" w:themeColor="text1"/>
        </w:rPr>
        <w:t xml:space="preserve">scheduled for </w:t>
      </w:r>
      <w:r w:rsidR="0E4A90D8" w:rsidRPr="4C322C35">
        <w:rPr>
          <w:rFonts w:ascii="Calibri" w:eastAsia="Calibri" w:hAnsi="Calibri" w:cs="Calibri"/>
          <w:color w:val="000000" w:themeColor="text1"/>
        </w:rPr>
        <w:t>February</w:t>
      </w:r>
    </w:p>
    <w:p w14:paraId="7D9D492C" w14:textId="0FEB7427" w:rsidR="51F58FC6" w:rsidRDefault="5ED80A64" w:rsidP="07268232">
      <w:pPr>
        <w:spacing w:after="100" w:line="240" w:lineRule="auto"/>
        <w:rPr>
          <w:rFonts w:ascii="Calibri" w:eastAsia="Calibri" w:hAnsi="Calibri" w:cs="Calibri"/>
          <w:color w:val="000000" w:themeColor="text1"/>
        </w:rPr>
      </w:pPr>
      <w:r w:rsidRPr="07268232">
        <w:rPr>
          <w:rFonts w:ascii="Calibri" w:eastAsia="Calibri" w:hAnsi="Calibri" w:cs="Calibri"/>
          <w:b/>
          <w:bCs/>
          <w:color w:val="000000" w:themeColor="text1"/>
        </w:rPr>
        <w:t xml:space="preserve">Community Engagement: </w:t>
      </w:r>
      <w:r w:rsidRPr="07268232">
        <w:rPr>
          <w:rFonts w:ascii="Calibri" w:eastAsia="Calibri" w:hAnsi="Calibri" w:cs="Calibri"/>
          <w:color w:val="000000" w:themeColor="text1"/>
        </w:rPr>
        <w:t xml:space="preserve">Donations drive for UI Food Pantry </w:t>
      </w:r>
      <w:r w:rsidR="420559CB" w:rsidRPr="07268232">
        <w:rPr>
          <w:rFonts w:ascii="Calibri" w:eastAsia="Calibri" w:hAnsi="Calibri" w:cs="Calibri"/>
        </w:rPr>
        <w:t>brought in over 120 items and donations weighed 98 lb</w:t>
      </w:r>
      <w:r w:rsidRPr="07268232">
        <w:rPr>
          <w:rFonts w:ascii="Calibri" w:eastAsia="Calibri" w:hAnsi="Calibri" w:cs="Calibri"/>
          <w:color w:val="000000" w:themeColor="text1"/>
        </w:rPr>
        <w:t>.  Suggestions for activities in February-June are welcome.  We’d like to get outside as the weather warms if possible.</w:t>
      </w:r>
    </w:p>
    <w:p w14:paraId="7C19C633" w14:textId="13FBE63F" w:rsidR="51F58FC6" w:rsidRDefault="3C309A5A" w:rsidP="07268232">
      <w:pPr>
        <w:spacing w:after="100" w:line="240" w:lineRule="auto"/>
        <w:rPr>
          <w:rFonts w:ascii="Calibri" w:eastAsia="Calibri" w:hAnsi="Calibri" w:cs="Calibri"/>
        </w:rPr>
      </w:pPr>
      <w:r w:rsidRPr="07268232">
        <w:rPr>
          <w:rFonts w:ascii="Calibri" w:eastAsia="Calibri" w:hAnsi="Calibri" w:cs="Calibri"/>
          <w:b/>
          <w:bCs/>
          <w:color w:val="000000" w:themeColor="text1"/>
        </w:rPr>
        <w:t>Publicity, incl. Welcome/Goodbye</w:t>
      </w:r>
      <w:r w:rsidRPr="07268232">
        <w:rPr>
          <w:rFonts w:ascii="Calibri" w:eastAsia="Calibri" w:hAnsi="Calibri" w:cs="Calibri"/>
          <w:color w:val="000000" w:themeColor="text1"/>
        </w:rPr>
        <w:t xml:space="preserve">: Prepared monthly ESAC update email that was sent </w:t>
      </w:r>
      <w:r w:rsidR="40A81E63" w:rsidRPr="07268232">
        <w:rPr>
          <w:rFonts w:ascii="Calibri" w:eastAsia="Calibri" w:hAnsi="Calibri" w:cs="Calibri"/>
          <w:color w:val="000000" w:themeColor="text1"/>
        </w:rPr>
        <w:t>2/4</w:t>
      </w:r>
      <w:r w:rsidRPr="07268232">
        <w:rPr>
          <w:rFonts w:ascii="Calibri" w:eastAsia="Calibri" w:hAnsi="Calibri" w:cs="Calibri"/>
          <w:color w:val="000000" w:themeColor="text1"/>
        </w:rPr>
        <w:t xml:space="preserve">.  </w:t>
      </w:r>
      <w:r w:rsidRPr="07268232">
        <w:rPr>
          <w:rFonts w:ascii="Calibri" w:eastAsia="Calibri" w:hAnsi="Calibri" w:cs="Calibri"/>
        </w:rPr>
        <w:t xml:space="preserve">Updated website with </w:t>
      </w:r>
      <w:r w:rsidR="59C8C195" w:rsidRPr="07268232">
        <w:rPr>
          <w:rFonts w:ascii="Calibri" w:eastAsia="Calibri" w:hAnsi="Calibri" w:cs="Calibri"/>
        </w:rPr>
        <w:t>responses to climate resolution</w:t>
      </w:r>
      <w:r w:rsidRPr="07268232">
        <w:rPr>
          <w:rFonts w:ascii="Calibri" w:eastAsia="Calibri" w:hAnsi="Calibri" w:cs="Calibri"/>
        </w:rPr>
        <w:t>.</w:t>
      </w:r>
      <w:r w:rsidR="4ED987A0" w:rsidRPr="07268232">
        <w:rPr>
          <w:rFonts w:ascii="Calibri" w:eastAsia="Calibri" w:hAnsi="Calibri" w:cs="Calibri"/>
        </w:rPr>
        <w:t xml:space="preserve"> Held climate resolution vote online.</w:t>
      </w:r>
    </w:p>
    <w:p w14:paraId="1DC2C65D" w14:textId="0CE08492" w:rsidR="51F58FC6" w:rsidRDefault="3C309A5A" w:rsidP="63F251BE">
      <w:pPr>
        <w:spacing w:after="100" w:line="240" w:lineRule="auto"/>
        <w:rPr>
          <w:rFonts w:ascii="Calibri" w:eastAsia="Calibri" w:hAnsi="Calibri" w:cs="Calibri"/>
        </w:rPr>
      </w:pPr>
      <w:r w:rsidRPr="594407BA">
        <w:rPr>
          <w:rFonts w:ascii="Calibri" w:eastAsia="Calibri" w:hAnsi="Calibri" w:cs="Calibri"/>
          <w:b/>
          <w:bCs/>
        </w:rPr>
        <w:t>College Engagement</w:t>
      </w:r>
      <w:r w:rsidRPr="594407BA">
        <w:rPr>
          <w:rFonts w:ascii="Calibri" w:eastAsia="Calibri" w:hAnsi="Calibri" w:cs="Calibri"/>
        </w:rPr>
        <w:t xml:space="preserve">: </w:t>
      </w:r>
      <w:r w:rsidR="16997F61" w:rsidRPr="594407BA">
        <w:rPr>
          <w:rFonts w:ascii="Calibri" w:eastAsia="Calibri" w:hAnsi="Calibri" w:cs="Calibri"/>
        </w:rPr>
        <w:t xml:space="preserve">Save the date: Tuesday, February 25, for the Fat Tuesday/Mardi Gras themed </w:t>
      </w:r>
      <w:r w:rsidR="36AEA106" w:rsidRPr="594407BA">
        <w:rPr>
          <w:rFonts w:ascii="Calibri" w:eastAsia="Calibri" w:hAnsi="Calibri" w:cs="Calibri"/>
        </w:rPr>
        <w:t xml:space="preserve">Soup/Chili/Stew </w:t>
      </w:r>
      <w:r w:rsidR="16997F61" w:rsidRPr="594407BA">
        <w:rPr>
          <w:rFonts w:ascii="Calibri" w:eastAsia="Calibri" w:hAnsi="Calibri" w:cs="Calibri"/>
        </w:rPr>
        <w:t xml:space="preserve">Cookoff! </w:t>
      </w:r>
      <w:r w:rsidR="6FC8A536" w:rsidRPr="594407BA">
        <w:rPr>
          <w:rFonts w:ascii="Calibri" w:eastAsia="Calibri" w:hAnsi="Calibri" w:cs="Calibri"/>
        </w:rPr>
        <w:t xml:space="preserve">Bring a crockpot of your best soup or chili to share and enter the competition for the coveted Golden Ladle </w:t>
      </w:r>
      <w:proofErr w:type="gramStart"/>
      <w:r w:rsidR="6FC8A536" w:rsidRPr="594407BA">
        <w:rPr>
          <w:rFonts w:ascii="Calibri" w:eastAsia="Calibri" w:hAnsi="Calibri" w:cs="Calibri"/>
        </w:rPr>
        <w:t>award, or</w:t>
      </w:r>
      <w:proofErr w:type="gramEnd"/>
      <w:r w:rsidR="6FC8A536" w:rsidRPr="594407BA">
        <w:rPr>
          <w:rFonts w:ascii="Calibri" w:eastAsia="Calibri" w:hAnsi="Calibri" w:cs="Calibri"/>
        </w:rPr>
        <w:t xml:space="preserve"> come ready to sample the entries and vote for your favorite! This event is open to ALL engineering staff. More information coming soon.</w:t>
      </w:r>
    </w:p>
    <w:p w14:paraId="6DD1D9DD" w14:textId="68975D4F" w:rsidR="51F58FC6" w:rsidRDefault="51F58FC6" w:rsidP="63F251BE">
      <w:pPr>
        <w:spacing w:after="100" w:line="240" w:lineRule="auto"/>
        <w:rPr>
          <w:rFonts w:ascii="Calibri" w:eastAsia="Calibri" w:hAnsi="Calibri" w:cs="Calibri"/>
        </w:rPr>
      </w:pPr>
      <w:r w:rsidRPr="63F251BE">
        <w:rPr>
          <w:rFonts w:ascii="Calibri" w:eastAsia="Calibri" w:hAnsi="Calibri" w:cs="Calibri"/>
          <w:b/>
          <w:bCs/>
          <w:color w:val="000000" w:themeColor="text1"/>
        </w:rPr>
        <w:t>Sustainability</w:t>
      </w:r>
      <w:r w:rsidRPr="63F251BE">
        <w:rPr>
          <w:rFonts w:ascii="Calibri" w:eastAsia="Calibri" w:hAnsi="Calibri" w:cs="Calibri"/>
          <w:color w:val="000000" w:themeColor="text1"/>
        </w:rPr>
        <w:t xml:space="preserve">: MYEP recycling collaboration, composting, and packing materials recycling programs continue; working with MYEP to choose most appropriate sustainability slides on recycling dos and don’ts that can be added to SC displays; working with Beth Mackenzie in Office of Sustainability and the Environment and Engineering Machine Shop Director Mike </w:t>
      </w:r>
      <w:proofErr w:type="spellStart"/>
      <w:r w:rsidRPr="63F251BE">
        <w:rPr>
          <w:rFonts w:ascii="Calibri" w:eastAsia="Calibri" w:hAnsi="Calibri" w:cs="Calibri"/>
          <w:color w:val="000000" w:themeColor="text1"/>
        </w:rPr>
        <w:t>Hilman</w:t>
      </w:r>
      <w:proofErr w:type="spellEnd"/>
      <w:r w:rsidRPr="63F251BE">
        <w:rPr>
          <w:rFonts w:ascii="Calibri" w:eastAsia="Calibri" w:hAnsi="Calibri" w:cs="Calibri"/>
          <w:color w:val="000000" w:themeColor="text1"/>
        </w:rPr>
        <w:t xml:space="preserve"> to find a scrap metal recycling solution for SC</w:t>
      </w:r>
    </w:p>
    <w:p w14:paraId="1665522C" w14:textId="6B9EECB1" w:rsidR="3C309A5A" w:rsidRPr="008A06F1" w:rsidRDefault="3C309A5A" w:rsidP="09722AFD">
      <w:pPr>
        <w:spacing w:after="100" w:line="240" w:lineRule="auto"/>
        <w:rPr>
          <w:rFonts w:ascii="Calibri" w:eastAsia="Calibri" w:hAnsi="Calibri" w:cs="Calibri"/>
          <w:color w:val="000000" w:themeColor="text1"/>
        </w:rPr>
      </w:pPr>
      <w:r w:rsidRPr="09722AFD">
        <w:rPr>
          <w:rFonts w:ascii="Calibri" w:eastAsia="Calibri" w:hAnsi="Calibri" w:cs="Calibri"/>
          <w:b/>
          <w:bCs/>
          <w:color w:val="000000" w:themeColor="text1"/>
        </w:rPr>
        <w:t>Wellness</w:t>
      </w:r>
      <w:r w:rsidRPr="09722AFD">
        <w:rPr>
          <w:rFonts w:ascii="Calibri" w:eastAsia="Calibri" w:hAnsi="Calibri" w:cs="Calibri"/>
          <w:color w:val="000000" w:themeColor="text1"/>
        </w:rPr>
        <w:t xml:space="preserve">: The desk </w:t>
      </w:r>
      <w:r w:rsidR="008A06F1" w:rsidRPr="09722AFD">
        <w:rPr>
          <w:rFonts w:ascii="Calibri" w:eastAsia="Calibri" w:hAnsi="Calibri" w:cs="Calibri"/>
          <w:color w:val="000000" w:themeColor="text1"/>
        </w:rPr>
        <w:t>cycle went active on 1-13-2020.</w:t>
      </w:r>
      <w:r w:rsidR="00C13D32" w:rsidRPr="09722AFD">
        <w:rPr>
          <w:rFonts w:ascii="Calibri" w:eastAsia="Calibri" w:hAnsi="Calibri" w:cs="Calibri"/>
          <w:color w:val="000000" w:themeColor="text1"/>
        </w:rPr>
        <w:t xml:space="preserve"> </w:t>
      </w:r>
    </w:p>
    <w:p w14:paraId="7456EC06" w14:textId="6DFEB724" w:rsidR="51F58FC6" w:rsidRDefault="51F58FC6" w:rsidP="51F58FC6">
      <w:pPr>
        <w:rPr>
          <w:rFonts w:ascii="Calibri" w:eastAsia="Calibri" w:hAnsi="Calibri" w:cs="Calibri"/>
          <w:b/>
          <w:bCs/>
          <w:color w:val="000000" w:themeColor="text1"/>
        </w:rPr>
      </w:pPr>
    </w:p>
    <w:sectPr w:rsidR="51F58FC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D04DA" w14:textId="77777777" w:rsidR="00F97413" w:rsidRDefault="00F97413">
      <w:pPr>
        <w:spacing w:after="0" w:line="240" w:lineRule="auto"/>
      </w:pPr>
      <w:r>
        <w:separator/>
      </w:r>
    </w:p>
  </w:endnote>
  <w:endnote w:type="continuationSeparator" w:id="0">
    <w:p w14:paraId="2B69871D" w14:textId="77777777" w:rsidR="00F97413" w:rsidRDefault="00F97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5DDE977" w14:paraId="5FC64641" w14:textId="77777777" w:rsidTr="00B646A3">
      <w:tc>
        <w:tcPr>
          <w:tcW w:w="3120" w:type="dxa"/>
        </w:tcPr>
        <w:p w14:paraId="6115F94B" w14:textId="102EEB5E" w:rsidR="35DDE977" w:rsidRDefault="35DDE977" w:rsidP="00B646A3">
          <w:pPr>
            <w:pStyle w:val="Header"/>
            <w:ind w:left="-115"/>
          </w:pPr>
        </w:p>
      </w:tc>
      <w:tc>
        <w:tcPr>
          <w:tcW w:w="3120" w:type="dxa"/>
        </w:tcPr>
        <w:p w14:paraId="39C43240" w14:textId="2F14F142" w:rsidR="35DDE977" w:rsidRDefault="35DDE977" w:rsidP="00B646A3">
          <w:pPr>
            <w:pStyle w:val="Header"/>
            <w:jc w:val="center"/>
          </w:pPr>
        </w:p>
      </w:tc>
      <w:tc>
        <w:tcPr>
          <w:tcW w:w="3120" w:type="dxa"/>
        </w:tcPr>
        <w:p w14:paraId="7A4F992D" w14:textId="1A958B46" w:rsidR="35DDE977" w:rsidRDefault="35DDE977" w:rsidP="00B646A3">
          <w:pPr>
            <w:pStyle w:val="Header"/>
            <w:ind w:right="-115"/>
            <w:jc w:val="right"/>
          </w:pPr>
        </w:p>
      </w:tc>
    </w:tr>
  </w:tbl>
  <w:p w14:paraId="37E2257B" w14:textId="2FFC4710" w:rsidR="35DDE977" w:rsidRDefault="35DDE977" w:rsidP="00B64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125BF" w14:textId="77777777" w:rsidR="00F97413" w:rsidRDefault="00F97413">
      <w:pPr>
        <w:spacing w:after="0" w:line="240" w:lineRule="auto"/>
      </w:pPr>
      <w:r>
        <w:separator/>
      </w:r>
    </w:p>
  </w:footnote>
  <w:footnote w:type="continuationSeparator" w:id="0">
    <w:p w14:paraId="265FEC6E" w14:textId="77777777" w:rsidR="00F97413" w:rsidRDefault="00F97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5DDE977" w14:paraId="502E43C1" w14:textId="77777777" w:rsidTr="2A3ED48D">
      <w:tc>
        <w:tcPr>
          <w:tcW w:w="3120" w:type="dxa"/>
        </w:tcPr>
        <w:p w14:paraId="349E1D09" w14:textId="191CF8FC" w:rsidR="35DDE977" w:rsidRDefault="35DDE977" w:rsidP="2A3ED48D">
          <w:pPr>
            <w:pStyle w:val="Header"/>
            <w:ind w:left="-115"/>
          </w:pPr>
        </w:p>
      </w:tc>
      <w:tc>
        <w:tcPr>
          <w:tcW w:w="3120" w:type="dxa"/>
        </w:tcPr>
        <w:p w14:paraId="1CDE5B88" w14:textId="0756BFBB" w:rsidR="35DDE977" w:rsidRDefault="35DDE977" w:rsidP="2A3ED48D">
          <w:pPr>
            <w:pStyle w:val="Header"/>
            <w:jc w:val="center"/>
          </w:pPr>
        </w:p>
      </w:tc>
      <w:tc>
        <w:tcPr>
          <w:tcW w:w="3120" w:type="dxa"/>
        </w:tcPr>
        <w:p w14:paraId="1A3861FA" w14:textId="7A292C03" w:rsidR="35DDE977" w:rsidRDefault="35DDE977" w:rsidP="00B646A3">
          <w:pPr>
            <w:pStyle w:val="Header"/>
            <w:ind w:right="-115"/>
            <w:jc w:val="right"/>
          </w:pPr>
        </w:p>
      </w:tc>
    </w:tr>
  </w:tbl>
  <w:p w14:paraId="1EDAF200" w14:textId="64DD0E58" w:rsidR="35DDE977" w:rsidRDefault="35DDE977" w:rsidP="00B64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26DC"/>
    <w:multiLevelType w:val="hybridMultilevel"/>
    <w:tmpl w:val="19A667B8"/>
    <w:lvl w:ilvl="0" w:tplc="FA7C01CC">
      <w:start w:val="1"/>
      <w:numFmt w:val="decimal"/>
      <w:lvlText w:val="%1."/>
      <w:lvlJc w:val="left"/>
      <w:pPr>
        <w:ind w:left="720" w:hanging="360"/>
      </w:pPr>
    </w:lvl>
    <w:lvl w:ilvl="1" w:tplc="28D4C8D4">
      <w:start w:val="1"/>
      <w:numFmt w:val="lowerLetter"/>
      <w:lvlText w:val="%2."/>
      <w:lvlJc w:val="left"/>
      <w:pPr>
        <w:ind w:left="1440" w:hanging="360"/>
      </w:pPr>
    </w:lvl>
    <w:lvl w:ilvl="2" w:tplc="0F323DEC">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835841C2">
      <w:start w:val="1"/>
      <w:numFmt w:val="lowerLetter"/>
      <w:lvlText w:val="%5."/>
      <w:lvlJc w:val="left"/>
      <w:pPr>
        <w:ind w:left="3600" w:hanging="360"/>
      </w:pPr>
    </w:lvl>
    <w:lvl w:ilvl="5" w:tplc="2744E310">
      <w:start w:val="1"/>
      <w:numFmt w:val="lowerRoman"/>
      <w:lvlText w:val="%6."/>
      <w:lvlJc w:val="right"/>
      <w:pPr>
        <w:ind w:left="4320" w:hanging="180"/>
      </w:pPr>
    </w:lvl>
    <w:lvl w:ilvl="6" w:tplc="8EE6ACDC">
      <w:start w:val="1"/>
      <w:numFmt w:val="decimal"/>
      <w:lvlText w:val="%7."/>
      <w:lvlJc w:val="left"/>
      <w:pPr>
        <w:ind w:left="5040" w:hanging="360"/>
      </w:pPr>
    </w:lvl>
    <w:lvl w:ilvl="7" w:tplc="1954E9C0">
      <w:start w:val="1"/>
      <w:numFmt w:val="lowerLetter"/>
      <w:lvlText w:val="%8."/>
      <w:lvlJc w:val="left"/>
      <w:pPr>
        <w:ind w:left="5760" w:hanging="360"/>
      </w:pPr>
    </w:lvl>
    <w:lvl w:ilvl="8" w:tplc="F15E2912">
      <w:start w:val="1"/>
      <w:numFmt w:val="lowerRoman"/>
      <w:lvlText w:val="%9."/>
      <w:lvlJc w:val="right"/>
      <w:pPr>
        <w:ind w:left="6480" w:hanging="180"/>
      </w:pPr>
    </w:lvl>
  </w:abstractNum>
  <w:abstractNum w:abstractNumId="1" w15:restartNumberingAfterBreak="0">
    <w:nsid w:val="1C51052B"/>
    <w:multiLevelType w:val="hybridMultilevel"/>
    <w:tmpl w:val="3CB6999C"/>
    <w:lvl w:ilvl="0" w:tplc="FA7C01CC">
      <w:start w:val="1"/>
      <w:numFmt w:val="decimal"/>
      <w:lvlText w:val="%1."/>
      <w:lvlJc w:val="left"/>
      <w:pPr>
        <w:ind w:left="720" w:hanging="360"/>
      </w:pPr>
    </w:lvl>
    <w:lvl w:ilvl="1" w:tplc="28D4C8D4">
      <w:start w:val="1"/>
      <w:numFmt w:val="lowerLetter"/>
      <w:lvlText w:val="%2."/>
      <w:lvlJc w:val="left"/>
      <w:pPr>
        <w:ind w:left="1440" w:hanging="360"/>
      </w:pPr>
    </w:lvl>
    <w:lvl w:ilvl="2" w:tplc="FFFFFFFF">
      <w:start w:val="1"/>
      <w:numFmt w:val="lowerRoman"/>
      <w:lvlText w:val="%3."/>
      <w:lvlJc w:val="right"/>
      <w:pPr>
        <w:ind w:left="2160" w:hanging="180"/>
      </w:pPr>
    </w:lvl>
    <w:lvl w:ilvl="3" w:tplc="CFC0890E">
      <w:start w:val="1"/>
      <w:numFmt w:val="decimal"/>
      <w:lvlText w:val="%4."/>
      <w:lvlJc w:val="left"/>
      <w:pPr>
        <w:ind w:left="2880" w:hanging="360"/>
      </w:pPr>
    </w:lvl>
    <w:lvl w:ilvl="4" w:tplc="835841C2">
      <w:start w:val="1"/>
      <w:numFmt w:val="lowerLetter"/>
      <w:lvlText w:val="%5."/>
      <w:lvlJc w:val="left"/>
      <w:pPr>
        <w:ind w:left="3600" w:hanging="360"/>
      </w:pPr>
    </w:lvl>
    <w:lvl w:ilvl="5" w:tplc="2744E310">
      <w:start w:val="1"/>
      <w:numFmt w:val="lowerRoman"/>
      <w:lvlText w:val="%6."/>
      <w:lvlJc w:val="right"/>
      <w:pPr>
        <w:ind w:left="4320" w:hanging="180"/>
      </w:pPr>
    </w:lvl>
    <w:lvl w:ilvl="6" w:tplc="8EE6ACDC">
      <w:start w:val="1"/>
      <w:numFmt w:val="decimal"/>
      <w:lvlText w:val="%7."/>
      <w:lvlJc w:val="left"/>
      <w:pPr>
        <w:ind w:left="5040" w:hanging="360"/>
      </w:pPr>
    </w:lvl>
    <w:lvl w:ilvl="7" w:tplc="1954E9C0">
      <w:start w:val="1"/>
      <w:numFmt w:val="lowerLetter"/>
      <w:lvlText w:val="%8."/>
      <w:lvlJc w:val="left"/>
      <w:pPr>
        <w:ind w:left="5760" w:hanging="360"/>
      </w:pPr>
    </w:lvl>
    <w:lvl w:ilvl="8" w:tplc="F15E2912">
      <w:start w:val="1"/>
      <w:numFmt w:val="lowerRoman"/>
      <w:lvlText w:val="%9."/>
      <w:lvlJc w:val="right"/>
      <w:pPr>
        <w:ind w:left="6480" w:hanging="180"/>
      </w:pPr>
    </w:lvl>
  </w:abstractNum>
  <w:abstractNum w:abstractNumId="2" w15:restartNumberingAfterBreak="0">
    <w:nsid w:val="25F13A12"/>
    <w:multiLevelType w:val="hybridMultilevel"/>
    <w:tmpl w:val="1FBCB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DF364BC"/>
    <w:multiLevelType w:val="hybridMultilevel"/>
    <w:tmpl w:val="8692F740"/>
    <w:lvl w:ilvl="0" w:tplc="FA7C01CC">
      <w:start w:val="1"/>
      <w:numFmt w:val="decimal"/>
      <w:lvlText w:val="%1."/>
      <w:lvlJc w:val="left"/>
      <w:pPr>
        <w:ind w:left="720" w:hanging="360"/>
      </w:pPr>
    </w:lvl>
    <w:lvl w:ilvl="1" w:tplc="28D4C8D4">
      <w:start w:val="1"/>
      <w:numFmt w:val="lowerLetter"/>
      <w:lvlText w:val="%2."/>
      <w:lvlJc w:val="left"/>
      <w:pPr>
        <w:ind w:left="1440" w:hanging="360"/>
      </w:pPr>
    </w:lvl>
    <w:lvl w:ilvl="2" w:tplc="0F323DEC">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835841C2">
      <w:start w:val="1"/>
      <w:numFmt w:val="lowerLetter"/>
      <w:lvlText w:val="%5."/>
      <w:lvlJc w:val="left"/>
      <w:pPr>
        <w:ind w:left="3600" w:hanging="360"/>
      </w:pPr>
    </w:lvl>
    <w:lvl w:ilvl="5" w:tplc="2744E310">
      <w:start w:val="1"/>
      <w:numFmt w:val="lowerRoman"/>
      <w:lvlText w:val="%6."/>
      <w:lvlJc w:val="right"/>
      <w:pPr>
        <w:ind w:left="4320" w:hanging="180"/>
      </w:pPr>
    </w:lvl>
    <w:lvl w:ilvl="6" w:tplc="8EE6ACDC">
      <w:start w:val="1"/>
      <w:numFmt w:val="decimal"/>
      <w:lvlText w:val="%7."/>
      <w:lvlJc w:val="left"/>
      <w:pPr>
        <w:ind w:left="5040" w:hanging="360"/>
      </w:pPr>
    </w:lvl>
    <w:lvl w:ilvl="7" w:tplc="1954E9C0">
      <w:start w:val="1"/>
      <w:numFmt w:val="lowerLetter"/>
      <w:lvlText w:val="%8."/>
      <w:lvlJc w:val="left"/>
      <w:pPr>
        <w:ind w:left="5760" w:hanging="360"/>
      </w:pPr>
    </w:lvl>
    <w:lvl w:ilvl="8" w:tplc="F15E2912">
      <w:start w:val="1"/>
      <w:numFmt w:val="lowerRoman"/>
      <w:lvlText w:val="%9."/>
      <w:lvlJc w:val="right"/>
      <w:pPr>
        <w:ind w:left="6480" w:hanging="180"/>
      </w:pPr>
    </w:lvl>
  </w:abstractNum>
  <w:abstractNum w:abstractNumId="4" w15:restartNumberingAfterBreak="0">
    <w:nsid w:val="46F02F1F"/>
    <w:multiLevelType w:val="hybridMultilevel"/>
    <w:tmpl w:val="D108D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075F09"/>
    <w:multiLevelType w:val="hybridMultilevel"/>
    <w:tmpl w:val="60B8F9D6"/>
    <w:lvl w:ilvl="0" w:tplc="FA7C01CC">
      <w:start w:val="1"/>
      <w:numFmt w:val="decimal"/>
      <w:lvlText w:val="%1."/>
      <w:lvlJc w:val="left"/>
      <w:pPr>
        <w:ind w:left="720" w:hanging="360"/>
      </w:pPr>
    </w:lvl>
    <w:lvl w:ilvl="1" w:tplc="28D4C8D4">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835841C2">
      <w:start w:val="1"/>
      <w:numFmt w:val="lowerLetter"/>
      <w:lvlText w:val="%5."/>
      <w:lvlJc w:val="left"/>
      <w:pPr>
        <w:ind w:left="3600" w:hanging="360"/>
      </w:pPr>
    </w:lvl>
    <w:lvl w:ilvl="5" w:tplc="2744E310">
      <w:start w:val="1"/>
      <w:numFmt w:val="lowerRoman"/>
      <w:lvlText w:val="%6."/>
      <w:lvlJc w:val="right"/>
      <w:pPr>
        <w:ind w:left="4320" w:hanging="180"/>
      </w:pPr>
    </w:lvl>
    <w:lvl w:ilvl="6" w:tplc="8EE6ACDC">
      <w:start w:val="1"/>
      <w:numFmt w:val="decimal"/>
      <w:lvlText w:val="%7."/>
      <w:lvlJc w:val="left"/>
      <w:pPr>
        <w:ind w:left="5040" w:hanging="360"/>
      </w:pPr>
    </w:lvl>
    <w:lvl w:ilvl="7" w:tplc="1954E9C0">
      <w:start w:val="1"/>
      <w:numFmt w:val="lowerLetter"/>
      <w:lvlText w:val="%8."/>
      <w:lvlJc w:val="left"/>
      <w:pPr>
        <w:ind w:left="5760" w:hanging="360"/>
      </w:pPr>
    </w:lvl>
    <w:lvl w:ilvl="8" w:tplc="F15E2912">
      <w:start w:val="1"/>
      <w:numFmt w:val="lowerRoman"/>
      <w:lvlText w:val="%9."/>
      <w:lvlJc w:val="right"/>
      <w:pPr>
        <w:ind w:left="6480" w:hanging="180"/>
      </w:pPr>
    </w:lvl>
  </w:abstractNum>
  <w:abstractNum w:abstractNumId="6" w15:restartNumberingAfterBreak="0">
    <w:nsid w:val="73AC5074"/>
    <w:multiLevelType w:val="hybridMultilevel"/>
    <w:tmpl w:val="7D84B88A"/>
    <w:lvl w:ilvl="0" w:tplc="FFFFFFFF">
      <w:start w:val="1"/>
      <w:numFmt w:val="decimal"/>
      <w:lvlText w:val="%1."/>
      <w:lvlJc w:val="left"/>
      <w:pPr>
        <w:ind w:left="720" w:hanging="360"/>
      </w:pPr>
    </w:lvl>
    <w:lvl w:ilvl="1" w:tplc="0396D1A4">
      <w:start w:val="1"/>
      <w:numFmt w:val="lowerLetter"/>
      <w:lvlText w:val="%2."/>
      <w:lvlJc w:val="left"/>
      <w:pPr>
        <w:ind w:left="1440" w:hanging="360"/>
      </w:pPr>
    </w:lvl>
    <w:lvl w:ilvl="2" w:tplc="10B8C59E">
      <w:start w:val="1"/>
      <w:numFmt w:val="lowerRoman"/>
      <w:lvlText w:val="%3."/>
      <w:lvlJc w:val="right"/>
      <w:pPr>
        <w:ind w:left="2160" w:hanging="180"/>
      </w:pPr>
    </w:lvl>
    <w:lvl w:ilvl="3" w:tplc="DC32EFF6">
      <w:start w:val="1"/>
      <w:numFmt w:val="decimal"/>
      <w:lvlText w:val="%4."/>
      <w:lvlJc w:val="left"/>
      <w:pPr>
        <w:ind w:left="2880" w:hanging="360"/>
      </w:pPr>
    </w:lvl>
    <w:lvl w:ilvl="4" w:tplc="4AE6EDAE">
      <w:start w:val="1"/>
      <w:numFmt w:val="lowerLetter"/>
      <w:lvlText w:val="%5."/>
      <w:lvlJc w:val="left"/>
      <w:pPr>
        <w:ind w:left="3600" w:hanging="360"/>
      </w:pPr>
    </w:lvl>
    <w:lvl w:ilvl="5" w:tplc="B5063564">
      <w:start w:val="1"/>
      <w:numFmt w:val="lowerRoman"/>
      <w:lvlText w:val="%6."/>
      <w:lvlJc w:val="right"/>
      <w:pPr>
        <w:ind w:left="4320" w:hanging="180"/>
      </w:pPr>
    </w:lvl>
    <w:lvl w:ilvl="6" w:tplc="B7F6CB88">
      <w:start w:val="1"/>
      <w:numFmt w:val="decimal"/>
      <w:lvlText w:val="%7."/>
      <w:lvlJc w:val="left"/>
      <w:pPr>
        <w:ind w:left="5040" w:hanging="360"/>
      </w:pPr>
    </w:lvl>
    <w:lvl w:ilvl="7" w:tplc="9E1AC482">
      <w:start w:val="1"/>
      <w:numFmt w:val="lowerLetter"/>
      <w:lvlText w:val="%8."/>
      <w:lvlJc w:val="left"/>
      <w:pPr>
        <w:ind w:left="5760" w:hanging="360"/>
      </w:pPr>
    </w:lvl>
    <w:lvl w:ilvl="8" w:tplc="2F02B84E">
      <w:start w:val="1"/>
      <w:numFmt w:val="lowerRoman"/>
      <w:lvlText w:val="%9."/>
      <w:lvlJc w:val="right"/>
      <w:pPr>
        <w:ind w:left="6480" w:hanging="180"/>
      </w:pPr>
    </w:lvl>
  </w:abstractNum>
  <w:abstractNum w:abstractNumId="7" w15:restartNumberingAfterBreak="0">
    <w:nsid w:val="7E8A355D"/>
    <w:multiLevelType w:val="hybridMultilevel"/>
    <w:tmpl w:val="ECF8A782"/>
    <w:lvl w:ilvl="0" w:tplc="FA7C01CC">
      <w:start w:val="1"/>
      <w:numFmt w:val="decimal"/>
      <w:lvlText w:val="%1."/>
      <w:lvlJc w:val="left"/>
      <w:pPr>
        <w:ind w:left="720" w:hanging="360"/>
      </w:pPr>
    </w:lvl>
    <w:lvl w:ilvl="1" w:tplc="28D4C8D4">
      <w:start w:val="1"/>
      <w:numFmt w:val="lowerLetter"/>
      <w:lvlText w:val="%2."/>
      <w:lvlJc w:val="left"/>
      <w:pPr>
        <w:ind w:left="1440" w:hanging="360"/>
      </w:pPr>
    </w:lvl>
    <w:lvl w:ilvl="2" w:tplc="0F323DEC">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835841C2">
      <w:start w:val="1"/>
      <w:numFmt w:val="lowerLetter"/>
      <w:lvlText w:val="%5."/>
      <w:lvlJc w:val="left"/>
      <w:pPr>
        <w:ind w:left="3600" w:hanging="360"/>
      </w:pPr>
    </w:lvl>
    <w:lvl w:ilvl="5" w:tplc="2744E310">
      <w:start w:val="1"/>
      <w:numFmt w:val="lowerRoman"/>
      <w:lvlText w:val="%6."/>
      <w:lvlJc w:val="right"/>
      <w:pPr>
        <w:ind w:left="4320" w:hanging="180"/>
      </w:pPr>
    </w:lvl>
    <w:lvl w:ilvl="6" w:tplc="8EE6ACDC">
      <w:start w:val="1"/>
      <w:numFmt w:val="decimal"/>
      <w:lvlText w:val="%7."/>
      <w:lvlJc w:val="left"/>
      <w:pPr>
        <w:ind w:left="5040" w:hanging="360"/>
      </w:pPr>
    </w:lvl>
    <w:lvl w:ilvl="7" w:tplc="1954E9C0">
      <w:start w:val="1"/>
      <w:numFmt w:val="lowerLetter"/>
      <w:lvlText w:val="%8."/>
      <w:lvlJc w:val="left"/>
      <w:pPr>
        <w:ind w:left="5760" w:hanging="360"/>
      </w:pPr>
    </w:lvl>
    <w:lvl w:ilvl="8" w:tplc="F15E2912">
      <w:start w:val="1"/>
      <w:numFmt w:val="lowerRoman"/>
      <w:lvlText w:val="%9."/>
      <w:lvlJc w:val="right"/>
      <w:pPr>
        <w:ind w:left="6480" w:hanging="180"/>
      </w:pPr>
    </w:lvl>
  </w:abstractNum>
  <w:num w:numId="1">
    <w:abstractNumId w:val="1"/>
  </w:num>
  <w:num w:numId="2">
    <w:abstractNumId w:val="6"/>
  </w:num>
  <w:num w:numId="3">
    <w:abstractNumId w:val="2"/>
  </w:num>
  <w:num w:numId="4">
    <w:abstractNumId w:val="2"/>
  </w:num>
  <w:num w:numId="5">
    <w:abstractNumId w:val="3"/>
  </w:num>
  <w:num w:numId="6">
    <w:abstractNumId w:val="5"/>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956FBB"/>
    <w:rsid w:val="000003EA"/>
    <w:rsid w:val="00015A3B"/>
    <w:rsid w:val="00077BD3"/>
    <w:rsid w:val="001650AD"/>
    <w:rsid w:val="001F6C23"/>
    <w:rsid w:val="003F158C"/>
    <w:rsid w:val="00441E4E"/>
    <w:rsid w:val="00643851"/>
    <w:rsid w:val="00664ECF"/>
    <w:rsid w:val="00822F9A"/>
    <w:rsid w:val="00837688"/>
    <w:rsid w:val="008A06F1"/>
    <w:rsid w:val="008C2C80"/>
    <w:rsid w:val="008F168C"/>
    <w:rsid w:val="009B1F6B"/>
    <w:rsid w:val="00B0E03C"/>
    <w:rsid w:val="00B646A3"/>
    <w:rsid w:val="00C13D32"/>
    <w:rsid w:val="00DA6076"/>
    <w:rsid w:val="00E63895"/>
    <w:rsid w:val="00F90701"/>
    <w:rsid w:val="00F97413"/>
    <w:rsid w:val="00FE08B1"/>
    <w:rsid w:val="02765378"/>
    <w:rsid w:val="034690B5"/>
    <w:rsid w:val="04A6A7F9"/>
    <w:rsid w:val="07268232"/>
    <w:rsid w:val="09722AFD"/>
    <w:rsid w:val="0C30D5CF"/>
    <w:rsid w:val="0C5784E2"/>
    <w:rsid w:val="0D1D6AC1"/>
    <w:rsid w:val="0E4A90D8"/>
    <w:rsid w:val="0F0FCFD0"/>
    <w:rsid w:val="10774732"/>
    <w:rsid w:val="10A25EDB"/>
    <w:rsid w:val="11C88E39"/>
    <w:rsid w:val="123DE5FE"/>
    <w:rsid w:val="135DCD34"/>
    <w:rsid w:val="162C5226"/>
    <w:rsid w:val="16997F61"/>
    <w:rsid w:val="169EC63D"/>
    <w:rsid w:val="17AB0F1D"/>
    <w:rsid w:val="18919630"/>
    <w:rsid w:val="1AEA5D5A"/>
    <w:rsid w:val="1B8D092A"/>
    <w:rsid w:val="1BAD1D65"/>
    <w:rsid w:val="1D7882C0"/>
    <w:rsid w:val="203A95EA"/>
    <w:rsid w:val="2073139E"/>
    <w:rsid w:val="21CC5070"/>
    <w:rsid w:val="22DFD462"/>
    <w:rsid w:val="240B6872"/>
    <w:rsid w:val="290EFECE"/>
    <w:rsid w:val="2972DBA3"/>
    <w:rsid w:val="2A3ED48D"/>
    <w:rsid w:val="2ACCF0BE"/>
    <w:rsid w:val="2AF24FC6"/>
    <w:rsid w:val="2C153EE1"/>
    <w:rsid w:val="2DB30E54"/>
    <w:rsid w:val="2EA61C04"/>
    <w:rsid w:val="2F048A86"/>
    <w:rsid w:val="2FC5CE75"/>
    <w:rsid w:val="31AC46FD"/>
    <w:rsid w:val="32D02310"/>
    <w:rsid w:val="35DDE977"/>
    <w:rsid w:val="36AEA106"/>
    <w:rsid w:val="37192011"/>
    <w:rsid w:val="37BDFB81"/>
    <w:rsid w:val="38D72F19"/>
    <w:rsid w:val="39956FBB"/>
    <w:rsid w:val="39DCE93B"/>
    <w:rsid w:val="3B2C9D28"/>
    <w:rsid w:val="3C309A5A"/>
    <w:rsid w:val="3D77363C"/>
    <w:rsid w:val="3E067CD2"/>
    <w:rsid w:val="3E277E17"/>
    <w:rsid w:val="3EC6C70C"/>
    <w:rsid w:val="3F2852A2"/>
    <w:rsid w:val="40A81E63"/>
    <w:rsid w:val="40EA0D09"/>
    <w:rsid w:val="40F800A3"/>
    <w:rsid w:val="414B216C"/>
    <w:rsid w:val="420559CB"/>
    <w:rsid w:val="43C75ADC"/>
    <w:rsid w:val="454EBAD1"/>
    <w:rsid w:val="458CF277"/>
    <w:rsid w:val="45CA2EB1"/>
    <w:rsid w:val="45FB5C4D"/>
    <w:rsid w:val="466D8E9E"/>
    <w:rsid w:val="46C8DCCA"/>
    <w:rsid w:val="46F15EB2"/>
    <w:rsid w:val="48A9F7F1"/>
    <w:rsid w:val="4B6F5564"/>
    <w:rsid w:val="4C322C35"/>
    <w:rsid w:val="4DA789C7"/>
    <w:rsid w:val="4ED987A0"/>
    <w:rsid w:val="4F47CAAA"/>
    <w:rsid w:val="50D3EBA2"/>
    <w:rsid w:val="51F58FC6"/>
    <w:rsid w:val="53D3C723"/>
    <w:rsid w:val="5500A25B"/>
    <w:rsid w:val="56CFC290"/>
    <w:rsid w:val="57A2B81D"/>
    <w:rsid w:val="589A64A2"/>
    <w:rsid w:val="594407BA"/>
    <w:rsid w:val="5966521C"/>
    <w:rsid w:val="59C8C195"/>
    <w:rsid w:val="5A30EE64"/>
    <w:rsid w:val="5ED80A64"/>
    <w:rsid w:val="5F4CF0EA"/>
    <w:rsid w:val="5F55537D"/>
    <w:rsid w:val="5FF568CD"/>
    <w:rsid w:val="607F1D5F"/>
    <w:rsid w:val="63F251BE"/>
    <w:rsid w:val="651CC768"/>
    <w:rsid w:val="6671F516"/>
    <w:rsid w:val="66A7AAF0"/>
    <w:rsid w:val="682A59F8"/>
    <w:rsid w:val="682F5157"/>
    <w:rsid w:val="683E7B67"/>
    <w:rsid w:val="68C93A26"/>
    <w:rsid w:val="693B7A1D"/>
    <w:rsid w:val="69FE0ACA"/>
    <w:rsid w:val="6AD0829A"/>
    <w:rsid w:val="6C243454"/>
    <w:rsid w:val="6C7B4C98"/>
    <w:rsid w:val="6CD0970D"/>
    <w:rsid w:val="6F71F27A"/>
    <w:rsid w:val="6FC8A536"/>
    <w:rsid w:val="700CF8B9"/>
    <w:rsid w:val="7119C50A"/>
    <w:rsid w:val="78410438"/>
    <w:rsid w:val="78F3D9F4"/>
    <w:rsid w:val="7A4B3A0D"/>
    <w:rsid w:val="7B9C6519"/>
    <w:rsid w:val="7BA26B64"/>
    <w:rsid w:val="7CAC88AA"/>
    <w:rsid w:val="7F2FE1A8"/>
    <w:rsid w:val="7F30D002"/>
    <w:rsid w:val="7F41BAB5"/>
    <w:rsid w:val="7F684FA9"/>
    <w:rsid w:val="7F9D83E0"/>
    <w:rsid w:val="7FC80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6FBB"/>
  <w15:chartTrackingRefBased/>
  <w15:docId w15:val="{3DC23071-B775-46D2-9DFE-228F9355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sid w:val="00441E4E"/>
    <w:rPr>
      <w:color w:val="0563C1"/>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B646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6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86545">
      <w:bodyDiv w:val="1"/>
      <w:marLeft w:val="0"/>
      <w:marRight w:val="0"/>
      <w:marTop w:val="0"/>
      <w:marBottom w:val="0"/>
      <w:divBdr>
        <w:top w:val="none" w:sz="0" w:space="0" w:color="auto"/>
        <w:left w:val="none" w:sz="0" w:space="0" w:color="auto"/>
        <w:bottom w:val="none" w:sz="0" w:space="0" w:color="auto"/>
        <w:right w:val="none" w:sz="0" w:space="0" w:color="auto"/>
      </w:divBdr>
    </w:div>
    <w:div w:id="1732535323">
      <w:bodyDiv w:val="1"/>
      <w:marLeft w:val="0"/>
      <w:marRight w:val="0"/>
      <w:marTop w:val="0"/>
      <w:marBottom w:val="0"/>
      <w:divBdr>
        <w:top w:val="none" w:sz="0" w:space="0" w:color="auto"/>
        <w:left w:val="none" w:sz="0" w:space="0" w:color="auto"/>
        <w:bottom w:val="none" w:sz="0" w:space="0" w:color="auto"/>
        <w:right w:val="none" w:sz="0" w:space="0" w:color="auto"/>
      </w:divBdr>
    </w:div>
    <w:div w:id="209554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ngineering.uiowa.edu/forms/coe-staff-faculty-recognition-thank-you-progra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ofi.benefitiowa.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acilities.uiowa.edu/facilities-management-services-gui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6BA5170DE8C749A536FFE4D4B9B8EF" ma:contentTypeVersion="13" ma:contentTypeDescription="Create a new document." ma:contentTypeScope="" ma:versionID="9ef5212ca00d7f46f43418d0213ec985">
  <xsd:schema xmlns:xsd="http://www.w3.org/2001/XMLSchema" xmlns:xs="http://www.w3.org/2001/XMLSchema" xmlns:p="http://schemas.microsoft.com/office/2006/metadata/properties" xmlns:ns2="aa23e8f3-3f61-4b40-8841-fd7cee29bba7" xmlns:ns3="ea3273f6-3dec-499c-8833-3a137e3a5dd3" targetNamespace="http://schemas.microsoft.com/office/2006/metadata/properties" ma:root="true" ma:fieldsID="fff63163d0af2cc50e9398796c42a8f0" ns2:_="" ns3:_="">
    <xsd:import namespace="aa23e8f3-3f61-4b40-8841-fd7cee29bba7"/>
    <xsd:import namespace="ea3273f6-3dec-499c-8833-3a137e3a5d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3e8f3-3f61-4b40-8841-fd7cee29bb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273f6-3dec-499c-8833-3a137e3a5d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0E6E01-6082-4C63-B44D-415BD56FB17B}">
  <ds:schemaRefs>
    <ds:schemaRef ds:uri="http://schemas.microsoft.com/sharepoint/v3/contenttype/forms"/>
  </ds:schemaRefs>
</ds:datastoreItem>
</file>

<file path=customXml/itemProps2.xml><?xml version="1.0" encoding="utf-8"?>
<ds:datastoreItem xmlns:ds="http://schemas.openxmlformats.org/officeDocument/2006/customXml" ds:itemID="{DC058F55-3AA4-43EA-89FA-520906795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3e8f3-3f61-4b40-8841-fd7cee29bba7"/>
    <ds:schemaRef ds:uri="ea3273f6-3dec-499c-8833-3a137e3a5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5B6544-9AF9-443C-B75B-6DE1720738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1428</Words>
  <Characters>8486</Characters>
  <Application>Microsoft Office Word</Application>
  <DocSecurity>0</DocSecurity>
  <Lines>530</Lines>
  <Paragraphs>300</Paragraphs>
  <ScaleCrop>false</ScaleCrop>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Rachel F</dc:creator>
  <cp:keywords/>
  <dc:description/>
  <cp:lastModifiedBy>Heiden, Jacob Q</cp:lastModifiedBy>
  <cp:revision>2</cp:revision>
  <dcterms:created xsi:type="dcterms:W3CDTF">2020-06-04T16:20:00Z</dcterms:created>
  <dcterms:modified xsi:type="dcterms:W3CDTF">2020-06-04T16:20:00Z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0x010100736BA5170DE8C749A536FFE4D4B9B8EF</vt:lpwstr>
  </property>
</Properties>
</file>