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32D02310" w:rsidP="32D02310" w:rsidRDefault="32D02310" w14:paraId="27A9A467" w14:textId="6C72AE2F">
      <w:pPr>
        <w:spacing w:after="200" w:line="240" w:lineRule="auto"/>
        <w:jc w:val="center"/>
        <w:rPr>
          <w:rFonts w:ascii="Calibri" w:hAnsi="Calibri" w:eastAsia="Calibri" w:cs="Calibri"/>
        </w:rPr>
      </w:pPr>
      <w:r w:rsidRPr="32D02310">
        <w:rPr>
          <w:rFonts w:ascii="Calibri" w:hAnsi="Calibri" w:eastAsia="Calibri" w:cs="Calibri"/>
          <w:b/>
          <w:bCs/>
          <w:color w:val="000000" w:themeColor="text1"/>
        </w:rPr>
        <w:t>Engineering Staff Advisory Council Agenda</w:t>
      </w:r>
    </w:p>
    <w:p w:rsidR="32D02310" w:rsidP="51F58FC6" w:rsidRDefault="51F58FC6" w14:paraId="31E36FCF" w14:textId="6DB12C05">
      <w:pPr>
        <w:spacing w:after="200" w:line="240" w:lineRule="auto"/>
        <w:jc w:val="center"/>
        <w:rPr>
          <w:rFonts w:ascii="Calibri" w:hAnsi="Calibri" w:eastAsia="Calibri" w:cs="Calibri"/>
          <w:color w:val="000000" w:themeColor="text1"/>
        </w:rPr>
      </w:pPr>
      <w:r w:rsidRPr="51F58FC6">
        <w:rPr>
          <w:rFonts w:ascii="Calibri" w:hAnsi="Calibri" w:eastAsia="Calibri" w:cs="Calibri"/>
          <w:color w:val="000000" w:themeColor="text1"/>
        </w:rPr>
        <w:t>January 6, 2020 8:30 a.m.</w:t>
      </w:r>
    </w:p>
    <w:p w:rsidR="51F58FC6" w:rsidP="51F58FC6" w:rsidRDefault="51F58FC6" w14:paraId="0F2EDA66" w14:textId="19DAD66E">
      <w:pPr>
        <w:spacing w:after="200" w:line="240" w:lineRule="auto"/>
        <w:jc w:val="center"/>
      </w:pPr>
      <w:r w:rsidRPr="51F58FC6">
        <w:rPr>
          <w:rFonts w:ascii="Calibri" w:hAnsi="Calibri" w:eastAsia="Calibri" w:cs="Calibri"/>
          <w:color w:val="000000" w:themeColor="text1"/>
        </w:rPr>
        <w:t>SC2258</w:t>
      </w:r>
    </w:p>
    <w:p w:rsidR="32D02310" w:rsidP="32D02310" w:rsidRDefault="32D02310" w14:paraId="6ABF04DC" w14:textId="1ECB34F1">
      <w:pPr>
        <w:spacing w:after="200" w:line="240" w:lineRule="auto"/>
        <w:rPr>
          <w:rFonts w:ascii="Calibri" w:hAnsi="Calibri" w:eastAsia="Calibri" w:cs="Calibri"/>
        </w:rPr>
      </w:pPr>
    </w:p>
    <w:p w:rsidR="32D02310" w:rsidP="32D02310" w:rsidRDefault="32D02310" w14:paraId="546DB1A9" w14:textId="720D9BEC">
      <w:pPr>
        <w:pStyle w:val="ListParagraph"/>
        <w:numPr>
          <w:ilvl w:val="0"/>
          <w:numId w:val="2"/>
        </w:numPr>
        <w:spacing w:after="200" w:line="276" w:lineRule="auto"/>
        <w:rPr>
          <w:color w:val="000000" w:themeColor="text1"/>
        </w:rPr>
      </w:pPr>
      <w:r w:rsidRPr="32D02310">
        <w:rPr>
          <w:rFonts w:ascii="Calibri" w:hAnsi="Calibri" w:eastAsia="Calibri" w:cs="Calibri"/>
          <w:color w:val="000000" w:themeColor="text1"/>
        </w:rPr>
        <w:t>Call to order</w:t>
      </w:r>
      <w:r w:rsidR="00B73386">
        <w:rPr>
          <w:rFonts w:ascii="Calibri" w:hAnsi="Calibri" w:eastAsia="Calibri" w:cs="Calibri"/>
          <w:color w:val="000000" w:themeColor="text1"/>
        </w:rPr>
        <w:t xml:space="preserve"> 8:33a.m.</w:t>
      </w:r>
    </w:p>
    <w:p w:rsidR="32D02310" w:rsidP="32D02310" w:rsidRDefault="32D02310" w14:paraId="6CF052F4" w14:textId="573995B0">
      <w:pPr>
        <w:pStyle w:val="ListParagraph"/>
        <w:numPr>
          <w:ilvl w:val="0"/>
          <w:numId w:val="2"/>
        </w:numPr>
        <w:spacing w:after="200" w:line="276" w:lineRule="auto"/>
        <w:rPr>
          <w:color w:val="000000" w:themeColor="text1"/>
        </w:rPr>
      </w:pPr>
      <w:r w:rsidRPr="32D02310">
        <w:rPr>
          <w:rFonts w:ascii="Calibri" w:hAnsi="Calibri" w:eastAsia="Calibri" w:cs="Calibri"/>
          <w:color w:val="000000" w:themeColor="text1"/>
        </w:rPr>
        <w:t xml:space="preserve">Announcements </w:t>
      </w:r>
      <w:r w:rsidR="00304501">
        <w:rPr>
          <w:rFonts w:ascii="Calibri" w:hAnsi="Calibri" w:eastAsia="Calibri" w:cs="Calibri"/>
          <w:color w:val="000000" w:themeColor="text1"/>
        </w:rPr>
        <w:t>(none)</w:t>
      </w:r>
    </w:p>
    <w:p w:rsidR="32D02310" w:rsidP="32D02310" w:rsidRDefault="32D02310" w14:paraId="03BEBBE2" w14:textId="26BD2D4D">
      <w:pPr>
        <w:pStyle w:val="ListParagraph"/>
        <w:numPr>
          <w:ilvl w:val="0"/>
          <w:numId w:val="2"/>
        </w:numPr>
        <w:spacing w:after="200" w:line="276" w:lineRule="auto"/>
        <w:rPr>
          <w:color w:val="000000" w:themeColor="text1"/>
        </w:rPr>
      </w:pPr>
      <w:r w:rsidRPr="32D02310">
        <w:rPr>
          <w:rFonts w:ascii="Calibri" w:hAnsi="Calibri" w:eastAsia="Calibri" w:cs="Calibri"/>
          <w:color w:val="000000" w:themeColor="text1"/>
        </w:rPr>
        <w:t xml:space="preserve">Vote on minutes from previous meeting </w:t>
      </w:r>
      <w:r w:rsidR="00B73386">
        <w:rPr>
          <w:rFonts w:ascii="Calibri" w:hAnsi="Calibri" w:eastAsia="Calibri" w:cs="Calibri"/>
          <w:color w:val="000000" w:themeColor="text1"/>
        </w:rPr>
        <w:t>(approved, pending April’s edits</w:t>
      </w:r>
      <w:r w:rsidR="00304501">
        <w:rPr>
          <w:rFonts w:ascii="Calibri" w:hAnsi="Calibri" w:eastAsia="Calibri" w:cs="Calibri"/>
          <w:color w:val="000000" w:themeColor="text1"/>
        </w:rPr>
        <w:t>)</w:t>
      </w:r>
    </w:p>
    <w:p w:rsidR="32D02310" w:rsidP="32D02310" w:rsidRDefault="32D02310" w14:paraId="4FDF0DA7" w14:textId="16F6AB78">
      <w:pPr>
        <w:pStyle w:val="ListParagraph"/>
        <w:numPr>
          <w:ilvl w:val="0"/>
          <w:numId w:val="2"/>
        </w:numPr>
        <w:spacing w:after="200" w:line="276" w:lineRule="auto"/>
        <w:rPr>
          <w:color w:val="000000" w:themeColor="text1"/>
        </w:rPr>
      </w:pPr>
      <w:r w:rsidRPr="32D02310">
        <w:rPr>
          <w:rFonts w:ascii="Calibri" w:hAnsi="Calibri" w:eastAsia="Calibri" w:cs="Calibri"/>
          <w:color w:val="000000" w:themeColor="text1"/>
        </w:rPr>
        <w:t>New business items for this agenda</w:t>
      </w:r>
      <w:r w:rsidR="00B73386">
        <w:rPr>
          <w:rFonts w:ascii="Calibri" w:hAnsi="Calibri" w:eastAsia="Calibri" w:cs="Calibri"/>
          <w:color w:val="000000" w:themeColor="text1"/>
        </w:rPr>
        <w:t xml:space="preserve"> (none)</w:t>
      </w:r>
    </w:p>
    <w:p w:rsidR="32D02310" w:rsidP="32D02310" w:rsidRDefault="32D02310" w14:paraId="01370EC7" w14:textId="55ECE4A7">
      <w:pPr>
        <w:pStyle w:val="ListParagraph"/>
        <w:numPr>
          <w:ilvl w:val="0"/>
          <w:numId w:val="2"/>
        </w:numPr>
        <w:spacing w:after="200" w:line="276" w:lineRule="auto"/>
        <w:rPr>
          <w:color w:val="000000" w:themeColor="text1"/>
        </w:rPr>
      </w:pPr>
      <w:r w:rsidRPr="32D02310">
        <w:rPr>
          <w:rFonts w:ascii="Calibri" w:hAnsi="Calibri" w:eastAsia="Calibri" w:cs="Calibri"/>
          <w:color w:val="000000" w:themeColor="text1"/>
        </w:rPr>
        <w:t>Liaison Committee Reports</w:t>
      </w:r>
    </w:p>
    <w:p w:rsidR="32D02310" w:rsidP="2506AC48" w:rsidRDefault="3C309A5A" w14:paraId="6320E951" w14:textId="5E85DF4B">
      <w:pPr>
        <w:pStyle w:val="ListParagraph"/>
        <w:numPr>
          <w:ilvl w:val="1"/>
          <w:numId w:val="1"/>
        </w:numPr>
        <w:spacing w:after="200" w:line="276" w:lineRule="auto"/>
        <w:rPr>
          <w:color w:val="000000" w:themeColor="text1" w:themeTint="FF" w:themeShade="FF"/>
        </w:rPr>
      </w:pPr>
      <w:r w:rsidRPr="2506AC48" w:rsidR="2506AC48">
        <w:rPr>
          <w:rFonts w:ascii="Calibri" w:hAnsi="Calibri" w:eastAsia="Calibri" w:cs="Calibri"/>
          <w:color w:val="000000" w:themeColor="text1" w:themeTint="FF" w:themeShade="FF"/>
        </w:rPr>
        <w:t>Finance Director April Tippett via email</w:t>
      </w:r>
    </w:p>
    <w:p w:rsidR="2506AC48" w:rsidP="2506AC48" w:rsidRDefault="2506AC48" w14:paraId="49191D51" w14:textId="0C0CB0C7">
      <w:pPr>
        <w:pStyle w:val="ListParagraph"/>
        <w:numPr>
          <w:ilvl w:val="2"/>
          <w:numId w:val="1"/>
        </w:numPr>
        <w:spacing w:after="200" w:line="276" w:lineRule="auto"/>
        <w:rPr>
          <w:i w:val="0"/>
          <w:iCs w:val="0"/>
          <w:color w:val="000000" w:themeColor="text1" w:themeTint="FF" w:themeShade="FF"/>
        </w:rPr>
      </w:pPr>
      <w:r w:rsidRPr="2506AC48" w:rsidR="2506AC48">
        <w:rPr>
          <w:rFonts w:ascii="Calibri" w:hAnsi="Calibri" w:eastAsia="Calibri" w:cs="Calibri"/>
          <w:i w:val="0"/>
          <w:iCs w:val="0"/>
          <w:color w:val="000000" w:themeColor="text1" w:themeTint="FF" w:themeShade="FF"/>
        </w:rPr>
        <w:t>Staff should have received new salary communication before holidays and information should be updated in the Time and Pay section in Employee Self-Service</w:t>
      </w:r>
    </w:p>
    <w:p w:rsidR="2506AC48" w:rsidP="2506AC48" w:rsidRDefault="2506AC48" w14:paraId="12D4399D" w14:textId="50E7473B">
      <w:pPr>
        <w:pStyle w:val="ListParagraph"/>
        <w:numPr>
          <w:ilvl w:val="2"/>
          <w:numId w:val="1"/>
        </w:numPr>
        <w:spacing w:after="200" w:line="276" w:lineRule="auto"/>
        <w:rPr>
          <w:i w:val="0"/>
          <w:iCs w:val="0"/>
          <w:color w:val="000000" w:themeColor="text1" w:themeTint="FF" w:themeShade="FF"/>
        </w:rPr>
      </w:pPr>
      <w:r w:rsidRPr="2506AC48" w:rsidR="2506AC48">
        <w:rPr>
          <w:rFonts w:ascii="Calibri" w:hAnsi="Calibri" w:eastAsia="Calibri" w:cs="Calibri"/>
          <w:i w:val="0"/>
          <w:iCs w:val="0"/>
          <w:color w:val="000000" w:themeColor="text1" w:themeTint="FF" w:themeShade="FF"/>
        </w:rPr>
        <w:t>Next revised revenue projections for FY20 CEA due Feb. 10. Updated documents to the Budget Review Board at their meeting on Feb. 25. Board will also discuss any possible revisions to CEA model as recommended by Budget Refinement work groups.</w:t>
      </w:r>
    </w:p>
    <w:p w:rsidR="2506AC48" w:rsidP="2506AC48" w:rsidRDefault="2506AC48" w14:paraId="3FAA3168" w14:textId="6182A286">
      <w:pPr>
        <w:pStyle w:val="ListParagraph"/>
        <w:numPr>
          <w:ilvl w:val="2"/>
          <w:numId w:val="1"/>
        </w:numPr>
        <w:spacing w:after="200" w:line="276" w:lineRule="auto"/>
        <w:rPr>
          <w:i w:val="0"/>
          <w:iCs w:val="0"/>
          <w:color w:val="000000" w:themeColor="text1" w:themeTint="FF" w:themeShade="FF"/>
        </w:rPr>
      </w:pPr>
      <w:r w:rsidRPr="2506AC48" w:rsidR="2506AC48">
        <w:rPr>
          <w:rFonts w:ascii="Calibri" w:hAnsi="Calibri" w:eastAsia="Calibri" w:cs="Calibri"/>
          <w:i w:val="0"/>
          <w:iCs w:val="0"/>
          <w:color w:val="000000" w:themeColor="text1" w:themeTint="FF" w:themeShade="FF"/>
        </w:rPr>
        <w:t>New and returning student scholarships for AY20-21 in process of being awarded.</w:t>
      </w:r>
    </w:p>
    <w:p w:rsidR="2506AC48" w:rsidP="2506AC48" w:rsidRDefault="2506AC48" w14:paraId="12A8ACC5" w14:textId="0F70A938">
      <w:pPr>
        <w:pStyle w:val="ListParagraph"/>
        <w:numPr>
          <w:ilvl w:val="2"/>
          <w:numId w:val="1"/>
        </w:numPr>
        <w:spacing w:after="200" w:line="276" w:lineRule="auto"/>
        <w:rPr>
          <w:i w:val="0"/>
          <w:iCs w:val="0"/>
          <w:color w:val="000000" w:themeColor="text1" w:themeTint="FF" w:themeShade="FF"/>
        </w:rPr>
      </w:pPr>
      <w:r w:rsidRPr="2506AC48" w:rsidR="2506AC48">
        <w:rPr>
          <w:rFonts w:ascii="Calibri" w:hAnsi="Calibri" w:eastAsia="Calibri" w:cs="Calibri"/>
          <w:i w:val="0"/>
          <w:iCs w:val="0"/>
          <w:color w:val="000000" w:themeColor="text1" w:themeTint="FF" w:themeShade="FF"/>
        </w:rPr>
        <w:t xml:space="preserve">Audra </w:t>
      </w:r>
      <w:proofErr w:type="spellStart"/>
      <w:r w:rsidRPr="2506AC48" w:rsidR="2506AC48">
        <w:rPr>
          <w:rFonts w:ascii="Calibri" w:hAnsi="Calibri" w:eastAsia="Calibri" w:cs="Calibri"/>
          <w:i w:val="0"/>
          <w:iCs w:val="0"/>
          <w:color w:val="000000" w:themeColor="text1" w:themeTint="FF" w:themeShade="FF"/>
        </w:rPr>
        <w:t>Haddy</w:t>
      </w:r>
      <w:proofErr w:type="spellEnd"/>
      <w:r w:rsidRPr="2506AC48" w:rsidR="2506AC48">
        <w:rPr>
          <w:rFonts w:ascii="Calibri" w:hAnsi="Calibri" w:eastAsia="Calibri" w:cs="Calibri"/>
          <w:i w:val="0"/>
          <w:iCs w:val="0"/>
          <w:color w:val="000000" w:themeColor="text1" w:themeTint="FF" w:themeShade="FF"/>
        </w:rPr>
        <w:t xml:space="preserve"> is the new Director of Budget Planning and Analysis in Finance and Operations and oversee implementation of Oracle budgeting system and CEA</w:t>
      </w:r>
    </w:p>
    <w:p w:rsidR="2506AC48" w:rsidP="2506AC48" w:rsidRDefault="2506AC48" w14:paraId="607A40D4" w14:textId="6B7E8B42">
      <w:pPr>
        <w:pStyle w:val="ListParagraph"/>
        <w:numPr>
          <w:ilvl w:val="2"/>
          <w:numId w:val="1"/>
        </w:numPr>
        <w:spacing w:after="200" w:line="276" w:lineRule="auto"/>
        <w:rPr>
          <w:i w:val="0"/>
          <w:iCs w:val="0"/>
          <w:color w:val="000000" w:themeColor="text1" w:themeTint="FF" w:themeShade="FF"/>
        </w:rPr>
      </w:pPr>
      <w:r w:rsidRPr="2506AC48" w:rsidR="2506AC48">
        <w:rPr>
          <w:rFonts w:ascii="Calibri" w:hAnsi="Calibri" w:eastAsia="Calibri" w:cs="Calibri"/>
          <w:i w:val="0"/>
          <w:iCs w:val="0"/>
          <w:color w:val="000000" w:themeColor="text1" w:themeTint="FF" w:themeShade="FF"/>
        </w:rPr>
        <w:t>College administration met with FM leadership to review the level of services guide. A copy was sent to ESAC president for review. Note that some buildings in the college aren’t covered by the services guide.</w:t>
      </w:r>
    </w:p>
    <w:p w:rsidR="32D02310" w:rsidP="2506AC48" w:rsidRDefault="3C309A5A" w14:paraId="5C8287F5" w14:textId="5198E156">
      <w:pPr>
        <w:pStyle w:val="ListParagraph"/>
        <w:numPr>
          <w:ilvl w:val="1"/>
          <w:numId w:val="1"/>
        </w:numPr>
        <w:spacing w:after="200" w:line="276" w:lineRule="auto"/>
        <w:rPr>
          <w:color w:val="000000" w:themeColor="text1" w:themeTint="FF" w:themeShade="FF"/>
        </w:rPr>
      </w:pPr>
      <w:r w:rsidRPr="2506AC48" w:rsidR="2506AC48">
        <w:rPr>
          <w:rFonts w:ascii="Calibri" w:hAnsi="Calibri" w:eastAsia="Calibri" w:cs="Calibri"/>
          <w:color w:val="000000" w:themeColor="text1" w:themeTint="FF" w:themeShade="FF"/>
        </w:rPr>
        <w:t xml:space="preserve">EAC Liaisons April </w:t>
      </w:r>
      <w:proofErr w:type="spellStart"/>
      <w:r w:rsidRPr="2506AC48" w:rsidR="2506AC48">
        <w:rPr>
          <w:rFonts w:ascii="Calibri" w:hAnsi="Calibri" w:eastAsia="Calibri" w:cs="Calibri"/>
          <w:color w:val="000000" w:themeColor="text1" w:themeTint="FF" w:themeShade="FF"/>
        </w:rPr>
        <w:t>Tippett</w:t>
      </w:r>
      <w:proofErr w:type="spellEnd"/>
      <w:r w:rsidRPr="2506AC48" w:rsidR="2506AC48">
        <w:rPr>
          <w:rFonts w:ascii="Calibri" w:hAnsi="Calibri" w:eastAsia="Calibri" w:cs="Calibri"/>
          <w:color w:val="000000" w:themeColor="text1" w:themeTint="FF" w:themeShade="FF"/>
        </w:rPr>
        <w:t xml:space="preserve"> and Cathy </w:t>
      </w:r>
      <w:proofErr w:type="spellStart"/>
      <w:r w:rsidRPr="2506AC48" w:rsidR="2506AC48">
        <w:rPr>
          <w:rFonts w:ascii="Calibri" w:hAnsi="Calibri" w:eastAsia="Calibri" w:cs="Calibri"/>
          <w:color w:val="000000" w:themeColor="text1" w:themeTint="FF" w:themeShade="FF"/>
        </w:rPr>
        <w:t>Koebrick</w:t>
      </w:r>
      <w:proofErr w:type="spellEnd"/>
      <w:r w:rsidRPr="2506AC48" w:rsidR="2506AC48">
        <w:rPr>
          <w:rFonts w:ascii="Calibri" w:hAnsi="Calibri" w:eastAsia="Calibri" w:cs="Calibri"/>
          <w:color w:val="000000" w:themeColor="text1" w:themeTint="FF" w:themeShade="FF"/>
        </w:rPr>
        <w:t xml:space="preserve"> via email</w:t>
      </w:r>
      <w:r w:rsidRPr="2506AC48" w:rsidR="2506AC48">
        <w:rPr>
          <w:rFonts w:ascii="Calibri" w:hAnsi="Calibri" w:eastAsia="Calibri" w:cs="Calibri"/>
          <w:color w:val="000000" w:themeColor="text1" w:themeTint="FF" w:themeShade="FF"/>
        </w:rPr>
        <w:t xml:space="preserve"> from 12/11/2019 meeting</w:t>
      </w:r>
    </w:p>
    <w:p w:rsidR="2506AC48" w:rsidP="2506AC48" w:rsidRDefault="2506AC48" w14:paraId="0C068FF9" w14:textId="725B033F">
      <w:pPr>
        <w:pStyle w:val="ListParagraph"/>
        <w:numPr>
          <w:ilvl w:val="2"/>
          <w:numId w:val="1"/>
        </w:numPr>
        <w:spacing w:after="200" w:line="276" w:lineRule="auto"/>
        <w:rPr>
          <w:color w:val="000000" w:themeColor="text1" w:themeTint="FF" w:themeShade="FF"/>
        </w:rPr>
      </w:pPr>
      <w:r w:rsidRPr="2506AC48" w:rsidR="2506AC48">
        <w:rPr>
          <w:rFonts w:ascii="Calibri" w:hAnsi="Calibri" w:eastAsia="Calibri" w:cs="Calibri"/>
          <w:color w:val="000000" w:themeColor="text1" w:themeTint="FF" w:themeShade="FF"/>
        </w:rPr>
        <w:t xml:space="preserve">Director of Marketing and Communications Jason </w:t>
      </w:r>
      <w:proofErr w:type="spellStart"/>
      <w:r w:rsidRPr="2506AC48" w:rsidR="2506AC48">
        <w:rPr>
          <w:rFonts w:ascii="Calibri" w:hAnsi="Calibri" w:eastAsia="Calibri" w:cs="Calibri"/>
          <w:color w:val="000000" w:themeColor="text1" w:themeTint="FF" w:themeShade="FF"/>
        </w:rPr>
        <w:t>Kosovski</w:t>
      </w:r>
      <w:proofErr w:type="spellEnd"/>
      <w:r w:rsidRPr="2506AC48" w:rsidR="2506AC48">
        <w:rPr>
          <w:rFonts w:ascii="Calibri" w:hAnsi="Calibri" w:eastAsia="Calibri" w:cs="Calibri"/>
          <w:color w:val="000000" w:themeColor="text1" w:themeTint="FF" w:themeShade="FF"/>
        </w:rPr>
        <w:t xml:space="preserve"> explained his recent changes to strategies and approach including hard copy publications and who they are provided to, new banners his group designed, and social media successes.</w:t>
      </w:r>
    </w:p>
    <w:p w:rsidR="2506AC48" w:rsidP="2506AC48" w:rsidRDefault="2506AC48" w14:paraId="296F4153" w14:textId="137FA644">
      <w:pPr>
        <w:pStyle w:val="ListParagraph"/>
        <w:numPr>
          <w:ilvl w:val="2"/>
          <w:numId w:val="1"/>
        </w:numPr>
        <w:spacing w:after="200" w:line="276" w:lineRule="auto"/>
        <w:rPr>
          <w:color w:val="000000" w:themeColor="text1" w:themeTint="FF" w:themeShade="FF"/>
        </w:rPr>
      </w:pPr>
      <w:r w:rsidRPr="2506AC48" w:rsidR="2506AC48">
        <w:rPr>
          <w:rFonts w:ascii="Calibri" w:hAnsi="Calibri" w:eastAsia="Calibri" w:cs="Calibri"/>
          <w:color w:val="000000" w:themeColor="text1" w:themeTint="FF" w:themeShade="FF"/>
        </w:rPr>
        <w:t>Draft Collegiate Budget Principles discussion led by Dean Scranton</w:t>
      </w:r>
    </w:p>
    <w:p w:rsidR="2506AC48" w:rsidP="2506AC48" w:rsidRDefault="2506AC48" w14:paraId="07DAF438" w14:textId="6E0C7C9B">
      <w:pPr>
        <w:pStyle w:val="ListParagraph"/>
        <w:numPr>
          <w:ilvl w:val="1"/>
          <w:numId w:val="2"/>
        </w:numPr>
        <w:spacing w:after="200" w:line="276" w:lineRule="auto"/>
        <w:rPr>
          <w:color w:val="000000" w:themeColor="text1" w:themeTint="FF" w:themeShade="FF"/>
        </w:rPr>
      </w:pPr>
      <w:r w:rsidRPr="2506AC48" w:rsidR="2506AC48">
        <w:rPr>
          <w:rFonts w:ascii="Calibri" w:hAnsi="Calibri" w:eastAsia="Calibri" w:cs="Calibri"/>
          <w:color w:val="000000" w:themeColor="text1" w:themeTint="FF" w:themeShade="FF"/>
        </w:rPr>
        <w:t xml:space="preserve">UI Staff Council Representative Linda Varvel via email </w:t>
      </w:r>
      <w:r w:rsidRPr="2506AC48" w:rsidR="2506AC48">
        <w:rPr>
          <w:rFonts w:ascii="Calibri" w:hAnsi="Calibri" w:eastAsia="Calibri" w:cs="Calibri"/>
          <w:color w:val="000000" w:themeColor="text1" w:themeTint="FF" w:themeShade="FF"/>
        </w:rPr>
        <w:t>from 12/11/2019 meeting regarding presentation from Provost Fuentes and the P3</w:t>
      </w:r>
    </w:p>
    <w:p w:rsidR="2506AC48" w:rsidP="2506AC48" w:rsidRDefault="2506AC48" w14:paraId="3A31A940" w14:textId="199AAE32">
      <w:pPr>
        <w:pStyle w:val="ListParagraph"/>
        <w:numPr>
          <w:ilvl w:val="2"/>
          <w:numId w:val="2"/>
        </w:numPr>
        <w:bidi w:val="0"/>
        <w:spacing w:before="0" w:beforeAutospacing="off" w:after="0" w:afterAutospacing="off" w:line="276" w:lineRule="auto"/>
        <w:ind w:left="2160" w:right="0" w:hanging="180"/>
        <w:jc w:val="left"/>
        <w:rPr>
          <w:rFonts w:ascii="Calibri" w:hAnsi="Calibri" w:eastAsia="Calibri" w:cs="Calibri" w:asciiTheme="minorAscii" w:hAnsiTheme="minorAscii" w:eastAsiaTheme="minorAscii" w:cstheme="minorAscii"/>
          <w:color w:val="000000" w:themeColor="text1" w:themeTint="FF" w:themeShade="FF"/>
          <w:sz w:val="22"/>
          <w:szCs w:val="22"/>
        </w:rPr>
      </w:pPr>
      <w:r w:rsidRPr="2506AC48" w:rsidR="2506AC48">
        <w:rPr>
          <w:rFonts w:ascii="Calibri" w:hAnsi="Calibri" w:eastAsia="Calibri" w:cs="Calibri"/>
          <w:color w:val="000000" w:themeColor="text1" w:themeTint="FF" w:themeShade="FF"/>
        </w:rPr>
        <w:t>Provost Fuentes plans to highlight role of staff in next UI strategic plan in a way that hasn’t previously been articulated</w:t>
      </w:r>
    </w:p>
    <w:p w:rsidR="2506AC48" w:rsidP="2506AC48" w:rsidRDefault="2506AC48" w14:paraId="495D5E6E" w14:textId="539BBB42">
      <w:pPr>
        <w:pStyle w:val="ListParagraph"/>
        <w:numPr>
          <w:ilvl w:val="2"/>
          <w:numId w:val="2"/>
        </w:numPr>
        <w:bidi w:val="0"/>
        <w:spacing w:before="0" w:beforeAutospacing="off" w:after="0" w:afterAutospacing="off" w:line="276" w:lineRule="auto"/>
        <w:ind w:left="2160" w:right="0" w:hanging="180"/>
        <w:jc w:val="left"/>
        <w:rPr>
          <w:color w:val="000000" w:themeColor="text1" w:themeTint="FF" w:themeShade="FF"/>
          <w:sz w:val="22"/>
          <w:szCs w:val="22"/>
        </w:rPr>
      </w:pPr>
      <w:r w:rsidRPr="2506AC48" w:rsidR="2506AC48">
        <w:rPr>
          <w:rFonts w:ascii="Calibri" w:hAnsi="Calibri" w:eastAsia="Calibri" w:cs="Calibri"/>
          <w:color w:val="000000" w:themeColor="text1" w:themeTint="FF" w:themeShade="FF"/>
        </w:rPr>
        <w:t>P3 resource allocation: will be able to submit proposal for one-time grant lasting 1-5 years, proposals must support UI’s strategic plan</w:t>
      </w:r>
    </w:p>
    <w:p w:rsidR="2506AC48" w:rsidP="2506AC48" w:rsidRDefault="2506AC48" w14:paraId="382CC30D" w14:textId="7116A9BE">
      <w:pPr>
        <w:pStyle w:val="ListParagraph"/>
        <w:numPr>
          <w:ilvl w:val="3"/>
          <w:numId w:val="2"/>
        </w:numPr>
        <w:bidi w:val="0"/>
        <w:spacing w:before="0" w:beforeAutospacing="off" w:after="0" w:afterAutospacing="off" w:line="276" w:lineRule="auto"/>
        <w:ind w:right="0"/>
        <w:jc w:val="left"/>
        <w:rPr>
          <w:color w:val="000000" w:themeColor="text1" w:themeTint="FF" w:themeShade="FF"/>
          <w:sz w:val="22"/>
          <w:szCs w:val="22"/>
        </w:rPr>
      </w:pPr>
      <w:r w:rsidRPr="2506AC48" w:rsidR="2506AC48">
        <w:rPr>
          <w:rFonts w:ascii="Calibri" w:hAnsi="Calibri" w:eastAsia="Calibri" w:cs="Calibri"/>
          <w:color w:val="000000" w:themeColor="text1" w:themeTint="FF" w:themeShade="FF"/>
        </w:rPr>
        <w:t>ESAC discussion on whether the SP mentioned is the current version or the new one planned after colleges finish theirs this year, to make sure the RFP is distributed to staff too, and which unit on campus will solicit and review the proposals. Rachel will contact Linda Varvel to find out.</w:t>
      </w:r>
    </w:p>
    <w:p w:rsidR="00B73386" w:rsidP="2506AC48" w:rsidRDefault="00B73386" w14:paraId="024945E0" w14:textId="768B1ABF">
      <w:pPr>
        <w:pStyle w:val="ListParagraph"/>
        <w:numPr>
          <w:ilvl w:val="2"/>
          <w:numId w:val="2"/>
        </w:numPr>
        <w:spacing w:after="200" w:line="276" w:lineRule="auto"/>
        <w:rPr>
          <w:color w:val="000000" w:themeColor="text1" w:themeTint="FF" w:themeShade="FF"/>
        </w:rPr>
      </w:pPr>
      <w:r w:rsidRPr="2506AC48" w:rsidR="2506AC48">
        <w:rPr>
          <w:rFonts w:ascii="Calibri" w:hAnsi="Calibri" w:eastAsia="Calibri" w:cs="Calibri"/>
          <w:color w:val="000000" w:themeColor="text1" w:themeTint="FF" w:themeShade="FF"/>
        </w:rPr>
        <w:t xml:space="preserve">No current plans for more </w:t>
      </w:r>
      <w:r w:rsidRPr="2506AC48" w:rsidR="2506AC48">
        <w:rPr>
          <w:rFonts w:ascii="Calibri" w:hAnsi="Calibri" w:eastAsia="Calibri" w:cs="Calibri"/>
          <w:color w:val="000000" w:themeColor="text1" w:themeTint="FF" w:themeShade="FF"/>
        </w:rPr>
        <w:t>public private partnerships</w:t>
      </w:r>
      <w:r w:rsidRPr="2506AC48" w:rsidR="2506AC48">
        <w:rPr>
          <w:rFonts w:ascii="Calibri" w:hAnsi="Calibri" w:eastAsia="Calibri" w:cs="Calibri"/>
          <w:color w:val="000000" w:themeColor="text1" w:themeTint="FF" w:themeShade="FF"/>
        </w:rPr>
        <w:t xml:space="preserve"> but if utilities P3 is successful other areas previously identified on campus to consider include the golf course, parking, and residence halls</w:t>
      </w:r>
    </w:p>
    <w:p w:rsidRPr="008149A9" w:rsidR="32D02310" w:rsidP="32D02310" w:rsidRDefault="32D02310" w14:paraId="3C337304" w14:textId="21E1B025">
      <w:pPr>
        <w:pStyle w:val="ListParagraph"/>
        <w:numPr>
          <w:ilvl w:val="1"/>
          <w:numId w:val="1"/>
        </w:numPr>
        <w:spacing w:after="200" w:line="276" w:lineRule="auto"/>
        <w:rPr>
          <w:color w:val="000000" w:themeColor="text1"/>
        </w:rPr>
      </w:pPr>
      <w:r w:rsidRPr="2506AC48" w:rsidR="2506AC48">
        <w:rPr>
          <w:rFonts w:ascii="Calibri" w:hAnsi="Calibri" w:eastAsia="Calibri" w:cs="Calibri"/>
          <w:color w:val="000000" w:themeColor="text1" w:themeTint="FF" w:themeShade="FF"/>
        </w:rPr>
        <w:t>DEI Council Representative Josh Atcher</w:t>
      </w:r>
      <w:r w:rsidRPr="2506AC48" w:rsidR="2506AC48">
        <w:rPr>
          <w:rFonts w:ascii="Calibri" w:hAnsi="Calibri" w:eastAsia="Calibri" w:cs="Calibri"/>
          <w:color w:val="000000" w:themeColor="text1" w:themeTint="FF" w:themeShade="FF"/>
        </w:rPr>
        <w:t>—no updates</w:t>
      </w:r>
    </w:p>
    <w:p w:rsidRPr="008149A9" w:rsidR="008149A9" w:rsidP="2506AC48" w:rsidRDefault="008149A9" w14:paraId="6A2F5042" w14:textId="5A35F350">
      <w:pPr>
        <w:pStyle w:val="ListParagraph"/>
        <w:numPr>
          <w:ilvl w:val="2"/>
          <w:numId w:val="1"/>
        </w:numPr>
        <w:spacing w:after="200" w:line="276" w:lineRule="auto"/>
        <w:rPr>
          <w:color w:val="000000" w:themeColor="text1" w:themeTint="FF" w:themeShade="FF"/>
        </w:rPr>
      </w:pPr>
      <w:r w:rsidRPr="2506AC48" w:rsidR="2506AC48">
        <w:rPr>
          <w:rFonts w:ascii="Calibri" w:hAnsi="Calibri" w:eastAsia="Calibri" w:cs="Calibri"/>
          <w:color w:val="000000" w:themeColor="text1" w:themeTint="FF" w:themeShade="FF"/>
        </w:rPr>
        <w:t>University DEI update from Rachel</w:t>
      </w:r>
    </w:p>
    <w:p w:rsidR="2506AC48" w:rsidP="2506AC48" w:rsidRDefault="2506AC48" w14:paraId="0C62D996" w14:textId="0B6765F2">
      <w:pPr>
        <w:pStyle w:val="ListParagraph"/>
        <w:numPr>
          <w:ilvl w:val="3"/>
          <w:numId w:val="1"/>
        </w:numPr>
        <w:spacing w:after="200" w:line="276" w:lineRule="auto"/>
        <w:rPr>
          <w:i w:val="0"/>
          <w:iCs w:val="0"/>
          <w:color w:val="000000" w:themeColor="text1" w:themeTint="FF" w:themeShade="FF"/>
        </w:rPr>
      </w:pPr>
      <w:r w:rsidRPr="2506AC48" w:rsidR="2506AC48">
        <w:rPr>
          <w:rFonts w:ascii="Calibri" w:hAnsi="Calibri" w:eastAsia="Calibri" w:cs="Calibri"/>
          <w:i w:val="0"/>
          <w:iCs w:val="0"/>
          <w:color w:val="000000" w:themeColor="text1" w:themeTint="FF" w:themeShade="FF"/>
        </w:rPr>
        <w:t>Highlights affecting staff include: Advance education and training for staff such that staff are effective at promoting, modeling, and implementing DEI core values (includes revision of Collaboration and Embracing Diversity Universal Competency), and embed DEI in all talent acquisition practices and support departments in recruiting a diverse staff</w:t>
      </w:r>
    </w:p>
    <w:p w:rsidRPr="0091409B" w:rsidR="008149A9" w:rsidP="2506AC48" w:rsidRDefault="008149A9" w14:paraId="6FF4DC3C" w14:textId="18A2AD74">
      <w:pPr>
        <w:pStyle w:val="ListParagraph"/>
        <w:numPr>
          <w:ilvl w:val="2"/>
          <w:numId w:val="1"/>
        </w:numPr>
        <w:spacing w:after="200" w:line="276" w:lineRule="auto"/>
        <w:rPr>
          <w:color w:val="000000" w:themeColor="text1" w:themeTint="FF" w:themeShade="FF"/>
        </w:rPr>
      </w:pPr>
      <w:r w:rsidRPr="2506AC48" w:rsidR="2506AC48">
        <w:rPr>
          <w:rFonts w:ascii="Calibri" w:hAnsi="Calibri" w:eastAsia="Calibri" w:cs="Calibri"/>
          <w:color w:val="000000" w:themeColor="text1" w:themeTint="FF" w:themeShade="FF"/>
        </w:rPr>
        <w:t>Jan 24, 9a.m.—</w:t>
      </w:r>
      <w:r w:rsidRPr="2506AC48" w:rsidR="2506AC48">
        <w:rPr>
          <w:rFonts w:ascii="Calibri" w:hAnsi="Calibri" w:eastAsia="Calibri" w:cs="Calibri"/>
          <w:color w:val="000000" w:themeColor="text1" w:themeTint="FF" w:themeShade="FF"/>
        </w:rPr>
        <w:t>keynote</w:t>
      </w:r>
      <w:r w:rsidRPr="2506AC48" w:rsidR="2506AC48">
        <w:rPr>
          <w:rFonts w:ascii="Calibri" w:hAnsi="Calibri" w:eastAsia="Calibri" w:cs="Calibri"/>
          <w:color w:val="000000" w:themeColor="text1" w:themeTint="FF" w:themeShade="FF"/>
        </w:rPr>
        <w:t xml:space="preserve"> speaker for grad student DEI conference, all COE can attend (at IMU 2</w:t>
      </w:r>
      <w:r w:rsidRPr="2506AC48" w:rsidR="2506AC48">
        <w:rPr>
          <w:rFonts w:ascii="Calibri" w:hAnsi="Calibri" w:eastAsia="Calibri" w:cs="Calibri"/>
          <w:color w:val="000000" w:themeColor="text1" w:themeTint="FF" w:themeShade="FF"/>
          <w:vertAlign w:val="superscript"/>
        </w:rPr>
        <w:t>nd</w:t>
      </w:r>
      <w:r w:rsidRPr="2506AC48" w:rsidR="2506AC48">
        <w:rPr>
          <w:rFonts w:ascii="Calibri" w:hAnsi="Calibri" w:eastAsia="Calibri" w:cs="Calibri"/>
          <w:color w:val="000000" w:themeColor="text1" w:themeTint="FF" w:themeShade="FF"/>
        </w:rPr>
        <w:t xml:space="preserve"> floor ballroom)</w:t>
      </w:r>
    </w:p>
    <w:p w:rsidRPr="0091409B" w:rsidR="0091409B" w:rsidP="0091409B" w:rsidRDefault="0091409B" w14:paraId="0A9B1437" w14:textId="08353A3D">
      <w:pPr>
        <w:pStyle w:val="ListParagraph"/>
        <w:numPr>
          <w:ilvl w:val="3"/>
          <w:numId w:val="1"/>
        </w:numPr>
        <w:spacing w:after="200" w:line="276" w:lineRule="auto"/>
        <w:rPr>
          <w:color w:val="000000" w:themeColor="text1"/>
        </w:rPr>
      </w:pPr>
      <w:r w:rsidRPr="2506AC48" w:rsidR="2506AC48">
        <w:rPr>
          <w:rFonts w:ascii="Calibri" w:hAnsi="Calibri" w:eastAsia="Calibri" w:cs="Calibri"/>
          <w:color w:val="000000" w:themeColor="text1" w:themeTint="FF" w:themeShade="FF"/>
        </w:rPr>
        <w:t xml:space="preserve">Kristina </w:t>
      </w:r>
      <w:proofErr w:type="spellStart"/>
      <w:r w:rsidRPr="2506AC48" w:rsidR="2506AC48">
        <w:rPr>
          <w:rFonts w:ascii="Calibri" w:hAnsi="Calibri" w:eastAsia="Calibri" w:cs="Calibri"/>
          <w:color w:val="000000" w:themeColor="text1" w:themeTint="FF" w:themeShade="FF"/>
        </w:rPr>
        <w:t>Venske</w:t>
      </w:r>
      <w:proofErr w:type="spellEnd"/>
      <w:r w:rsidRPr="2506AC48" w:rsidR="2506AC48">
        <w:rPr>
          <w:rFonts w:ascii="Calibri" w:hAnsi="Calibri" w:eastAsia="Calibri" w:cs="Calibri"/>
          <w:color w:val="000000" w:themeColor="text1" w:themeTint="FF" w:themeShade="FF"/>
        </w:rPr>
        <w:t xml:space="preserve"> (Zoomed in) says DEI will work with ESAC to promote speaker</w:t>
      </w:r>
    </w:p>
    <w:p w:rsidR="0091409B" w:rsidP="0091409B" w:rsidRDefault="0091409B" w14:paraId="7D07ECB4" w14:textId="7053D605">
      <w:pPr>
        <w:pStyle w:val="ListParagraph"/>
        <w:numPr>
          <w:ilvl w:val="2"/>
          <w:numId w:val="1"/>
        </w:numPr>
        <w:spacing w:after="200" w:line="276" w:lineRule="auto"/>
        <w:rPr>
          <w:color w:val="000000" w:themeColor="text1"/>
        </w:rPr>
      </w:pPr>
      <w:r w:rsidRPr="2506AC48" w:rsidR="2506AC48">
        <w:rPr>
          <w:rFonts w:ascii="Calibri" w:hAnsi="Calibri" w:eastAsia="Calibri" w:cs="Calibri"/>
          <w:color w:val="000000" w:themeColor="text1" w:themeTint="FF" w:themeShade="FF"/>
        </w:rPr>
        <w:t>Another DEI workshop for staff and faculty March 30-31—Kristina will send preliminary information</w:t>
      </w:r>
    </w:p>
    <w:p w:rsidRPr="00F33AF3" w:rsidR="32D02310" w:rsidP="2506AC48" w:rsidRDefault="32D02310" w14:paraId="68F93345" w14:textId="46518A4C">
      <w:pPr>
        <w:pStyle w:val="ListParagraph"/>
        <w:numPr>
          <w:ilvl w:val="1"/>
          <w:numId w:val="1"/>
        </w:numPr>
        <w:spacing w:after="200" w:line="276" w:lineRule="auto"/>
        <w:rPr>
          <w:color w:val="000000" w:themeColor="text1" w:themeTint="FF" w:themeShade="FF"/>
        </w:rPr>
      </w:pPr>
      <w:r w:rsidRPr="2506AC48" w:rsidR="2506AC48">
        <w:rPr>
          <w:rFonts w:ascii="Calibri" w:hAnsi="Calibri" w:eastAsia="Calibri" w:cs="Calibri"/>
          <w:color w:val="000000" w:themeColor="text1" w:themeTint="FF" w:themeShade="FF"/>
        </w:rPr>
        <w:t>HR Director Cathy Koebrick via email</w:t>
      </w:r>
    </w:p>
    <w:p w:rsidRPr="00F33AF3" w:rsidR="00F33AF3" w:rsidP="00F33AF3" w:rsidRDefault="00D11D2B" w14:paraId="341B2D31" w14:textId="21FB671F">
      <w:pPr>
        <w:pStyle w:val="ListParagraph"/>
        <w:numPr>
          <w:ilvl w:val="2"/>
          <w:numId w:val="1"/>
        </w:numPr>
        <w:spacing w:after="200" w:line="276" w:lineRule="auto"/>
        <w:rPr>
          <w:color w:val="000000" w:themeColor="text1"/>
        </w:rPr>
      </w:pPr>
      <w:r w:rsidRPr="2506AC48" w:rsidR="2506AC48">
        <w:rPr>
          <w:rFonts w:ascii="Calibri" w:hAnsi="Calibri" w:eastAsia="Calibri" w:cs="Calibri"/>
          <w:color w:val="000000" w:themeColor="text1" w:themeTint="FF" w:themeShade="FF"/>
        </w:rPr>
        <w:t>2</w:t>
      </w:r>
      <w:r w:rsidRPr="2506AC48" w:rsidR="2506AC48">
        <w:rPr>
          <w:rFonts w:ascii="Calibri" w:hAnsi="Calibri" w:eastAsia="Calibri" w:cs="Calibri"/>
          <w:color w:val="000000" w:themeColor="text1" w:themeTint="FF" w:themeShade="FF"/>
        </w:rPr>
        <w:t xml:space="preserve"> hires</w:t>
      </w:r>
      <w:r w:rsidRPr="2506AC48" w:rsidR="2506AC48">
        <w:rPr>
          <w:rFonts w:ascii="Calibri" w:hAnsi="Calibri" w:eastAsia="Calibri" w:cs="Calibri"/>
          <w:color w:val="000000" w:themeColor="text1" w:themeTint="FF" w:themeShade="FF"/>
        </w:rPr>
        <w:t>, 1 transfer to another UI college, 1 transfer within college, 1 departure</w:t>
      </w:r>
      <w:r w:rsidRPr="2506AC48" w:rsidR="2506AC48">
        <w:rPr>
          <w:rFonts w:ascii="Calibri" w:hAnsi="Calibri" w:eastAsia="Calibri" w:cs="Calibri"/>
          <w:color w:val="000000" w:themeColor="text1" w:themeTint="FF" w:themeShade="FF"/>
        </w:rPr>
        <w:t xml:space="preserve"> </w:t>
      </w:r>
    </w:p>
    <w:p w:rsidR="00D11D2B" w:rsidP="00D11D2B" w:rsidRDefault="00D11D2B" w14:paraId="1FD3D64D" w14:textId="77777777">
      <w:pPr>
        <w:pStyle w:val="ListParagraph"/>
        <w:numPr>
          <w:ilvl w:val="2"/>
          <w:numId w:val="1"/>
        </w:numPr>
        <w:spacing w:after="0" w:line="240" w:lineRule="auto"/>
        <w:contextualSpacing w:val="0"/>
        <w:rPr>
          <w:rFonts w:eastAsia="Times New Roman"/>
        </w:rPr>
      </w:pPr>
      <w:r w:rsidRPr="2506AC48" w:rsidR="2506AC48">
        <w:rPr>
          <w:rFonts w:eastAsia="Times New Roman"/>
        </w:rPr>
        <w:t xml:space="preserve">Current (active) staff searches for Software Developer for ITI, systems admin for ETC, Communications Coordinator (new position) at ITI, Department Admin for ISE, and Communications &amp; Proposals specialist at NADS .   </w:t>
      </w:r>
    </w:p>
    <w:p w:rsidR="00D11D2B" w:rsidP="00D11D2B" w:rsidRDefault="00D11D2B" w14:paraId="1CD11992" w14:textId="798B96E4">
      <w:pPr>
        <w:pStyle w:val="ListParagraph"/>
        <w:numPr>
          <w:ilvl w:val="2"/>
          <w:numId w:val="1"/>
        </w:numPr>
        <w:spacing w:after="0" w:line="240" w:lineRule="auto"/>
        <w:contextualSpacing w:val="0"/>
        <w:rPr>
          <w:rFonts w:eastAsia="Times New Roman"/>
        </w:rPr>
      </w:pPr>
      <w:r w:rsidRPr="2506AC48" w:rsidR="2506AC48">
        <w:rPr>
          <w:rFonts w:eastAsia="Times New Roman"/>
        </w:rPr>
        <w:t>Annual awards event for the college is scheduled for April 17 at 3pm in 1505 SC. This is the event where staff and faculty awards are presented as well as longevity awards.  More to come as plans are made.</w:t>
      </w:r>
    </w:p>
    <w:p w:rsidR="00D11D2B" w:rsidP="00D11D2B" w:rsidRDefault="00D11D2B" w14:paraId="7B289300" w14:textId="44FA550F">
      <w:pPr>
        <w:pStyle w:val="ListParagraph"/>
        <w:numPr>
          <w:ilvl w:val="3"/>
          <w:numId w:val="1"/>
        </w:numPr>
        <w:spacing w:after="0" w:line="240" w:lineRule="auto"/>
        <w:contextualSpacing w:val="0"/>
        <w:rPr>
          <w:rFonts w:eastAsia="Times New Roman"/>
        </w:rPr>
      </w:pPr>
      <w:r w:rsidRPr="2506AC48" w:rsidR="2506AC48">
        <w:rPr>
          <w:rFonts w:eastAsia="Times New Roman"/>
        </w:rPr>
        <w:t>Solicitation has not yet been sent.</w:t>
      </w:r>
    </w:p>
    <w:p w:rsidR="00D11D2B" w:rsidP="00D11D2B" w:rsidRDefault="00D11D2B" w14:paraId="1CCEC876" w14:textId="3473E638">
      <w:pPr>
        <w:pStyle w:val="ListParagraph"/>
        <w:numPr>
          <w:ilvl w:val="2"/>
          <w:numId w:val="1"/>
        </w:numPr>
        <w:spacing w:after="0" w:line="240" w:lineRule="auto"/>
        <w:contextualSpacing w:val="0"/>
        <w:rPr>
          <w:rFonts w:eastAsia="Times New Roman"/>
        </w:rPr>
      </w:pPr>
      <w:r w:rsidRPr="2506AC48" w:rsidR="2506AC48">
        <w:rPr>
          <w:rFonts w:eastAsia="Times New Roman"/>
        </w:rPr>
        <w:t xml:space="preserve">Reminder that staff can apply for professional development awards through University HR.  These are awards that provide free registration to UI learning &amp; development workshops that have a fee normally. Examples include (my recommendations!): Getting Things Done, </w:t>
      </w:r>
      <w:proofErr w:type="gramStart"/>
      <w:r w:rsidRPr="2506AC48" w:rsidR="2506AC48">
        <w:rPr>
          <w:rFonts w:eastAsia="Times New Roman"/>
        </w:rPr>
        <w:t>Leading</w:t>
      </w:r>
      <w:proofErr w:type="gramEnd"/>
      <w:r w:rsidRPr="2506AC48" w:rsidR="2506AC48">
        <w:rPr>
          <w:rFonts w:eastAsia="Times New Roman"/>
        </w:rPr>
        <w:t xml:space="preserve"> at the Speed of Trust and Influencer, but there are several others as well.  To apply for a PD Award, complete and submit the spring 2020 application (which includes the list of courses with fees) found at </w:t>
      </w:r>
      <w:hyperlink r:id="R4e53d0e3da9e472d">
        <w:r w:rsidRPr="2506AC48" w:rsidR="2506AC48">
          <w:rPr>
            <w:rStyle w:val="Hyperlink"/>
            <w:rFonts w:eastAsia="Times New Roman"/>
          </w:rPr>
          <w:t>https://uiowa.qualtrics.com/jfe/form/SV_elGEmKLRu9E0e0Z</w:t>
        </w:r>
      </w:hyperlink>
      <w:r w:rsidRPr="2506AC48" w:rsidR="2506AC48">
        <w:rPr>
          <w:rFonts w:eastAsia="Times New Roman"/>
        </w:rPr>
        <w:t xml:space="preserve"> </w:t>
      </w:r>
      <w:r>
        <w:br/>
      </w:r>
      <w:r w:rsidRPr="2506AC48" w:rsidR="2506AC48">
        <w:rPr>
          <w:rFonts w:eastAsia="Times New Roman"/>
        </w:rPr>
        <w:t>To be considered, your application must be submitted by 5:00 PM on January 8, 2020.</w:t>
      </w:r>
    </w:p>
    <w:p w:rsidRPr="00F33AF3" w:rsidR="00D11D2B" w:rsidP="2506AC48" w:rsidRDefault="00D11D2B" w14:paraId="72AD5A2A" w14:textId="4DACDB05">
      <w:pPr>
        <w:pStyle w:val="ListParagraph"/>
        <w:numPr>
          <w:ilvl w:val="3"/>
          <w:numId w:val="1"/>
        </w:numPr>
        <w:spacing w:after="200" w:line="276" w:lineRule="auto"/>
        <w:rPr>
          <w:color w:val="000000" w:themeColor="text1" w:themeTint="FF" w:themeShade="FF"/>
        </w:rPr>
      </w:pPr>
      <w:r w:rsidRPr="2506AC48" w:rsidR="2506AC48">
        <w:rPr>
          <w:rFonts w:ascii="Calibri" w:hAnsi="Calibri" w:eastAsia="Calibri" w:cs="Calibri"/>
          <w:color w:val="000000" w:themeColor="text1" w:themeTint="FF" w:themeShade="FF"/>
        </w:rPr>
        <w:t>Can this deadline be changed given that most people were out when update was sent, and due date is this week?</w:t>
      </w:r>
      <w:r w:rsidRPr="2506AC48" w:rsidR="2506AC48">
        <w:rPr>
          <w:rFonts w:ascii="Calibri" w:hAnsi="Calibri" w:eastAsia="Calibri" w:cs="Calibri"/>
          <w:color w:val="000000" w:themeColor="text1" w:themeTint="FF" w:themeShade="FF"/>
        </w:rPr>
        <w:t xml:space="preserve"> Rachel will share this concern with college HR team.</w:t>
      </w:r>
    </w:p>
    <w:p w:rsidR="00D11D2B" w:rsidP="2506AC48" w:rsidRDefault="00D11D2B" w14:paraId="43ED2937" w14:textId="690FB544">
      <w:pPr>
        <w:pStyle w:val="ListParagraph"/>
        <w:numPr>
          <w:ilvl w:val="2"/>
          <w:numId w:val="1"/>
        </w:numPr>
        <w:spacing w:after="0" w:line="240" w:lineRule="auto"/>
        <w:contextualSpacing w:val="0"/>
        <w:rPr>
          <w:rFonts w:eastAsia="Times New Roman"/>
        </w:rPr>
      </w:pPr>
      <w:proofErr w:type="gramStart"/>
      <w:r w:rsidRPr="2506AC48" w:rsidR="2506AC48">
        <w:rPr>
          <w:rFonts w:eastAsia="Times New Roman"/>
        </w:rPr>
        <w:t>Also</w:t>
      </w:r>
      <w:proofErr w:type="gramEnd"/>
      <w:r w:rsidRPr="2506AC48" w:rsidR="2506AC48">
        <w:rPr>
          <w:rFonts w:eastAsia="Times New Roman"/>
        </w:rPr>
        <w:t xml:space="preserve"> a reminder to sign up for a BUILD course if you have never attended one.  </w:t>
      </w:r>
      <w:r w:rsidRPr="2506AC48" w:rsidR="2506AC48">
        <w:rPr>
          <w:rFonts w:eastAsia="Times New Roman"/>
          <w:i w:val="1"/>
          <w:iCs w:val="1"/>
        </w:rPr>
        <w:t>College Administration</w:t>
      </w:r>
      <w:r w:rsidRPr="2506AC48" w:rsidR="2506AC48">
        <w:rPr>
          <w:rFonts w:eastAsia="Times New Roman"/>
          <w:i w:val="1"/>
          <w:iCs w:val="1"/>
        </w:rPr>
        <w:t xml:space="preserve"> are wanting all faculty and staff to have participated in at least one course.</w:t>
      </w:r>
      <w:r w:rsidRPr="2506AC48" w:rsidR="2506AC48">
        <w:rPr>
          <w:rFonts w:eastAsia="Times New Roman"/>
        </w:rPr>
        <w:t>  In My Training, select Enroll in a Course, and search on BUILD in the title to see a list of courses and sessions.</w:t>
      </w:r>
    </w:p>
    <w:p w:rsidRPr="00D11D2B" w:rsidR="00F33AF3" w:rsidP="00D11D2B" w:rsidRDefault="00D11D2B" w14:paraId="6D559231" w14:textId="2926A7E9">
      <w:pPr>
        <w:pStyle w:val="ListParagraph"/>
        <w:numPr>
          <w:ilvl w:val="2"/>
          <w:numId w:val="1"/>
        </w:numPr>
        <w:spacing w:after="200" w:line="276" w:lineRule="auto"/>
        <w:rPr>
          <w:color w:val="000000" w:themeColor="text1"/>
        </w:rPr>
      </w:pPr>
      <w:r w:rsidRPr="2506AC48" w:rsidR="2506AC48">
        <w:rPr>
          <w:rFonts w:eastAsia="Times New Roman"/>
        </w:rPr>
        <w:t>And one more reminder -- 2019 W-2 and Affordable Care Act (ACA) 1095 forms will be available in January, and choosing online delivery is a fast and secure way to receive them. Once you select online delivery, you will receive an email notification in mid-to-late January that your forms are available in Employee Self Service. Select Form Delivery Options under Settings of My Self Service link to set your delivery preferences</w:t>
      </w:r>
    </w:p>
    <w:p w:rsidRPr="00304501" w:rsidR="32D02310" w:rsidP="32D02310" w:rsidRDefault="32D02310" w14:paraId="6ACD14F3" w14:textId="5730700E">
      <w:pPr>
        <w:pStyle w:val="ListParagraph"/>
        <w:numPr>
          <w:ilvl w:val="0"/>
          <w:numId w:val="2"/>
        </w:numPr>
        <w:spacing w:after="200" w:line="276" w:lineRule="auto"/>
        <w:rPr>
          <w:color w:val="000000" w:themeColor="text1"/>
        </w:rPr>
      </w:pPr>
      <w:r w:rsidRPr="32D02310">
        <w:rPr>
          <w:rFonts w:ascii="Calibri" w:hAnsi="Calibri" w:eastAsia="Calibri" w:cs="Calibri"/>
          <w:color w:val="000000" w:themeColor="text1"/>
        </w:rPr>
        <w:t xml:space="preserve">Budget Update – Brian Snider  </w:t>
      </w:r>
    </w:p>
    <w:p w:rsidR="00304501" w:rsidP="00304501" w:rsidRDefault="00304501" w14:paraId="7847B13C" w14:textId="7ECA7E31">
      <w:pPr>
        <w:pStyle w:val="ListParagraph"/>
        <w:numPr>
          <w:ilvl w:val="1"/>
          <w:numId w:val="2"/>
        </w:numPr>
        <w:spacing w:after="200" w:line="276" w:lineRule="auto"/>
        <w:rPr>
          <w:color w:val="000000" w:themeColor="text1"/>
        </w:rPr>
      </w:pPr>
      <w:r>
        <w:rPr>
          <w:rFonts w:ascii="Calibri" w:hAnsi="Calibri" w:eastAsia="Calibri" w:cs="Calibri"/>
          <w:color w:val="000000" w:themeColor="text1"/>
        </w:rPr>
        <w:t>Charges for cookie decorating at Halloween are no</w:t>
      </w:r>
      <w:r w:rsidR="00900793">
        <w:rPr>
          <w:rFonts w:ascii="Calibri" w:hAnsi="Calibri" w:eastAsia="Calibri" w:cs="Calibri"/>
          <w:color w:val="000000" w:themeColor="text1"/>
        </w:rPr>
        <w:t>w reflected. Charges for Holiday Feast and cookies for Q&amp;A with the dean have not yet showed up.</w:t>
      </w:r>
    </w:p>
    <w:p w:rsidR="32D02310" w:rsidP="51F58FC6" w:rsidRDefault="51F58FC6" w14:paraId="087765C8" w14:textId="088945D0">
      <w:pPr>
        <w:pStyle w:val="ListParagraph"/>
        <w:numPr>
          <w:ilvl w:val="0"/>
          <w:numId w:val="2"/>
        </w:numPr>
        <w:spacing w:after="200" w:line="276" w:lineRule="auto"/>
        <w:rPr>
          <w:color w:val="000000" w:themeColor="text1"/>
        </w:rPr>
      </w:pPr>
      <w:r w:rsidRPr="51F58FC6">
        <w:rPr>
          <w:rFonts w:ascii="Calibri" w:hAnsi="Calibri" w:eastAsia="Calibri" w:cs="Calibri"/>
          <w:color w:val="000000" w:themeColor="text1"/>
        </w:rPr>
        <w:t>Committee follow-ups (5 min)</w:t>
      </w:r>
    </w:p>
    <w:p w:rsidR="32D02310" w:rsidP="51F58FC6" w:rsidRDefault="51F58FC6" w14:paraId="47EA4ED8" w14:textId="794D06A3">
      <w:pPr>
        <w:pStyle w:val="ListParagraph"/>
        <w:numPr>
          <w:ilvl w:val="1"/>
          <w:numId w:val="2"/>
        </w:numPr>
        <w:spacing w:after="200" w:line="276" w:lineRule="auto"/>
        <w:rPr>
          <w:color w:val="000000" w:themeColor="text1"/>
        </w:rPr>
      </w:pPr>
      <w:r w:rsidRPr="51F58FC6">
        <w:rPr>
          <w:rFonts w:ascii="Calibri" w:hAnsi="Calibri" w:eastAsia="Calibri" w:cs="Calibri"/>
          <w:color w:val="000000" w:themeColor="text1"/>
        </w:rPr>
        <w:t>Calendar for internal scheduling purposes</w:t>
      </w:r>
      <w:r w:rsidR="005E6E93">
        <w:rPr>
          <w:rFonts w:ascii="Calibri" w:hAnsi="Calibri" w:eastAsia="Calibri" w:cs="Calibri"/>
          <w:color w:val="000000" w:themeColor="text1"/>
        </w:rPr>
        <w:t>—we have one, but need permissions added</w:t>
      </w:r>
      <w:r w:rsidR="00900793">
        <w:rPr>
          <w:rFonts w:ascii="Calibri" w:hAnsi="Calibri" w:eastAsia="Calibri" w:cs="Calibri"/>
          <w:color w:val="000000" w:themeColor="text1"/>
        </w:rPr>
        <w:t xml:space="preserve">. </w:t>
      </w:r>
    </w:p>
    <w:p w:rsidR="32D02310" w:rsidP="51F58FC6" w:rsidRDefault="51F58FC6" w14:paraId="5D387EFE" w14:textId="40C5FBFE">
      <w:pPr>
        <w:pStyle w:val="ListParagraph"/>
        <w:numPr>
          <w:ilvl w:val="0"/>
          <w:numId w:val="2"/>
        </w:numPr>
        <w:spacing w:after="200" w:line="276" w:lineRule="auto"/>
        <w:rPr>
          <w:color w:val="000000" w:themeColor="text1"/>
        </w:rPr>
      </w:pPr>
      <w:r w:rsidRPr="51F58FC6">
        <w:rPr>
          <w:rFonts w:ascii="Calibri" w:hAnsi="Calibri" w:eastAsia="Calibri" w:cs="Calibri"/>
          <w:color w:val="000000" w:themeColor="text1"/>
        </w:rPr>
        <w:t>Old Business (25 min)</w:t>
      </w:r>
    </w:p>
    <w:p w:rsidR="32D02310" w:rsidP="51F58FC6" w:rsidRDefault="51F58FC6" w14:paraId="09E9961A" w14:textId="09247626">
      <w:pPr>
        <w:pStyle w:val="ListParagraph"/>
        <w:numPr>
          <w:ilvl w:val="1"/>
          <w:numId w:val="2"/>
        </w:numPr>
        <w:spacing w:after="200" w:line="276" w:lineRule="auto"/>
      </w:pPr>
      <w:r w:rsidRPr="51F58FC6">
        <w:rPr>
          <w:rFonts w:ascii="Calibri" w:hAnsi="Calibri" w:eastAsia="Calibri" w:cs="Calibri"/>
        </w:rPr>
        <w:t>College of Engineering apparel buy update</w:t>
      </w:r>
      <w:r w:rsidR="005E6E93">
        <w:rPr>
          <w:rFonts w:ascii="Calibri" w:hAnsi="Calibri" w:eastAsia="Calibri" w:cs="Calibri"/>
        </w:rPr>
        <w:t>—no update</w:t>
      </w:r>
    </w:p>
    <w:p w:rsidRPr="005E6E93" w:rsidR="51F58FC6" w:rsidP="51F58FC6" w:rsidRDefault="51F58FC6" w14:paraId="437526C7" w14:textId="56D549A6">
      <w:pPr>
        <w:pStyle w:val="ListParagraph"/>
        <w:numPr>
          <w:ilvl w:val="1"/>
          <w:numId w:val="2"/>
        </w:numPr>
        <w:spacing w:after="200" w:line="276" w:lineRule="auto"/>
      </w:pPr>
      <w:r w:rsidRPr="51F58FC6">
        <w:rPr>
          <w:rFonts w:ascii="Calibri" w:hAnsi="Calibri" w:eastAsia="Calibri" w:cs="Calibri"/>
        </w:rPr>
        <w:t>ESAC’s Climate Resolution</w:t>
      </w:r>
    </w:p>
    <w:p w:rsidRPr="005E6E93" w:rsidR="005E6E93" w:rsidP="005E6E93" w:rsidRDefault="005E6E93" w14:paraId="4F7747D6" w14:textId="035A1E07">
      <w:pPr>
        <w:pStyle w:val="ListParagraph"/>
        <w:numPr>
          <w:ilvl w:val="2"/>
          <w:numId w:val="2"/>
        </w:numPr>
        <w:spacing w:after="200" w:line="276" w:lineRule="auto"/>
        <w:rPr/>
      </w:pPr>
      <w:r w:rsidRPr="2506AC48" w:rsidR="2506AC48">
        <w:rPr>
          <w:rFonts w:ascii="Calibri" w:hAnsi="Calibri" w:eastAsia="Calibri" w:cs="Calibri"/>
        </w:rPr>
        <w:t>Rachel’s draft of comments as responses to people</w:t>
      </w:r>
    </w:p>
    <w:p w:rsidRPr="004912CF" w:rsidR="004912CF" w:rsidP="00900793" w:rsidRDefault="00900793" w14:paraId="60BB9CA5" w14:textId="04ACA6D9">
      <w:pPr>
        <w:pStyle w:val="ListParagraph"/>
        <w:numPr>
          <w:ilvl w:val="2"/>
          <w:numId w:val="2"/>
        </w:numPr>
        <w:spacing w:after="200" w:line="276" w:lineRule="auto"/>
        <w:rPr/>
      </w:pPr>
      <w:r w:rsidRPr="2506AC48" w:rsidR="2506AC48">
        <w:rPr>
          <w:rFonts w:ascii="Calibri" w:hAnsi="Calibri" w:eastAsia="Calibri" w:cs="Calibri"/>
        </w:rPr>
        <w:t>ESAC</w:t>
      </w:r>
      <w:r w:rsidRPr="2506AC48" w:rsidR="2506AC48">
        <w:rPr>
          <w:rFonts w:ascii="Calibri" w:hAnsi="Calibri" w:eastAsia="Calibri" w:cs="Calibri"/>
        </w:rPr>
        <w:t xml:space="preserve"> will post them on the website with generalized, FAQ style</w:t>
      </w:r>
    </w:p>
    <w:p w:rsidRPr="004912CF" w:rsidR="004912CF" w:rsidP="00900793" w:rsidRDefault="004912CF" w14:paraId="6187D048" w14:textId="066B6785">
      <w:pPr>
        <w:pStyle w:val="ListParagraph"/>
        <w:numPr>
          <w:ilvl w:val="2"/>
          <w:numId w:val="2"/>
        </w:numPr>
        <w:spacing w:after="200" w:line="276" w:lineRule="auto"/>
        <w:rPr/>
      </w:pPr>
      <w:r w:rsidRPr="2506AC48" w:rsidR="2506AC48">
        <w:rPr>
          <w:rFonts w:ascii="Calibri" w:hAnsi="Calibri" w:eastAsia="Calibri" w:cs="Calibri"/>
        </w:rPr>
        <w:t xml:space="preserve">Rachel wants feedback on </w:t>
      </w:r>
      <w:r w:rsidRPr="2506AC48" w:rsidR="2506AC48">
        <w:rPr>
          <w:rFonts w:ascii="Calibri" w:hAnsi="Calibri" w:eastAsia="Calibri" w:cs="Calibri"/>
        </w:rPr>
        <w:t>the draft response she shared with other ESAC members</w:t>
      </w:r>
      <w:bookmarkStart w:name="_GoBack" w:id="0"/>
      <w:bookmarkEnd w:id="0"/>
      <w:r w:rsidRPr="2506AC48" w:rsidR="2506AC48">
        <w:rPr>
          <w:rFonts w:ascii="Calibri" w:hAnsi="Calibri" w:eastAsia="Calibri" w:cs="Calibri"/>
        </w:rPr>
        <w:t xml:space="preserve"> on December 23</w:t>
      </w:r>
      <w:r w:rsidRPr="2506AC48" w:rsidR="2506AC48">
        <w:rPr>
          <w:rFonts w:ascii="Calibri" w:hAnsi="Calibri" w:eastAsia="Calibri" w:cs="Calibri"/>
        </w:rPr>
        <w:t>.  Dawn will help, others are welcome to as well.</w:t>
      </w:r>
    </w:p>
    <w:p w:rsidRPr="004912CF" w:rsidR="004912CF" w:rsidP="00AB1F2D" w:rsidRDefault="00AB1F2D" w14:paraId="4019B67B" w14:textId="17134989">
      <w:pPr>
        <w:pStyle w:val="ListParagraph"/>
        <w:numPr>
          <w:ilvl w:val="2"/>
          <w:numId w:val="2"/>
        </w:numPr>
        <w:spacing w:after="200" w:line="276" w:lineRule="auto"/>
        <w:rPr/>
      </w:pPr>
      <w:r w:rsidRPr="2506AC48" w:rsidR="2506AC48">
        <w:rPr>
          <w:rFonts w:ascii="Calibri" w:hAnsi="Calibri" w:eastAsia="Calibri" w:cs="Calibri"/>
        </w:rPr>
        <w:t xml:space="preserve">ESAC will send an email update to staff by </w:t>
      </w:r>
      <w:r w:rsidRPr="2506AC48" w:rsidR="2506AC48">
        <w:rPr>
          <w:rFonts w:ascii="Calibri" w:hAnsi="Calibri" w:eastAsia="Calibri" w:cs="Calibri"/>
          <w:b w:val="1"/>
          <w:bCs w:val="1"/>
        </w:rPr>
        <w:t>January 13</w:t>
      </w:r>
      <w:r w:rsidRPr="2506AC48" w:rsidR="2506AC48">
        <w:rPr>
          <w:rFonts w:ascii="Calibri" w:hAnsi="Calibri" w:eastAsia="Calibri" w:cs="Calibri"/>
        </w:rPr>
        <w:t xml:space="preserve"> with revisions</w:t>
      </w:r>
      <w:r w:rsidRPr="2506AC48" w:rsidR="2506AC48">
        <w:rPr>
          <w:rFonts w:ascii="Calibri" w:hAnsi="Calibri" w:eastAsia="Calibri" w:cs="Calibri"/>
        </w:rPr>
        <w:t xml:space="preserve"> and link to website FAQ</w:t>
      </w:r>
      <w:r w:rsidRPr="2506AC48" w:rsidR="2506AC48">
        <w:rPr>
          <w:rFonts w:ascii="Calibri" w:hAnsi="Calibri" w:eastAsia="Calibri" w:cs="Calibri"/>
        </w:rPr>
        <w:t>.  This version is for staff review prior to the vote.  Further comments will not be requested.</w:t>
      </w:r>
    </w:p>
    <w:p w:rsidR="004912CF" w:rsidP="2506AC48" w:rsidRDefault="00AB1F2D" w14:paraId="5450CD79" w14:textId="3538D94E">
      <w:pPr>
        <w:pStyle w:val="ListParagraph"/>
        <w:numPr>
          <w:ilvl w:val="2"/>
          <w:numId w:val="2"/>
        </w:numPr>
        <w:spacing w:after="200" w:line="276" w:lineRule="auto"/>
        <w:rPr/>
      </w:pPr>
      <w:r w:rsidRPr="2506AC48" w:rsidR="2506AC48">
        <w:rPr>
          <w:rFonts w:ascii="Calibri" w:hAnsi="Calibri" w:eastAsia="Calibri" w:cs="Calibri"/>
        </w:rPr>
        <w:t xml:space="preserve">Staff vote will be arranged for </w:t>
      </w:r>
      <w:r w:rsidRPr="2506AC48" w:rsidR="2506AC48">
        <w:rPr>
          <w:rFonts w:ascii="Calibri" w:hAnsi="Calibri" w:eastAsia="Calibri" w:cs="Calibri"/>
          <w:b w:val="1"/>
          <w:bCs w:val="1"/>
        </w:rPr>
        <w:t xml:space="preserve">January 27-31, </w:t>
      </w:r>
      <w:r w:rsidRPr="2506AC48" w:rsidR="2506AC48">
        <w:rPr>
          <w:rFonts w:ascii="Calibri" w:hAnsi="Calibri" w:eastAsia="Calibri" w:cs="Calibri"/>
        </w:rPr>
        <w:t>to allow two weeks from when the revisions were shared for staff</w:t>
      </w:r>
      <w:r w:rsidRPr="2506AC48" w:rsidR="2506AC48">
        <w:rPr>
          <w:rFonts w:ascii="Calibri" w:hAnsi="Calibri" w:eastAsia="Calibri" w:cs="Calibri"/>
        </w:rPr>
        <w:t>,</w:t>
      </w:r>
      <w:r w:rsidRPr="2506AC48" w:rsidR="2506AC48">
        <w:rPr>
          <w:rFonts w:ascii="Calibri" w:hAnsi="Calibri" w:eastAsia="Calibri" w:cs="Calibri"/>
        </w:rPr>
        <w:t xml:space="preserve"> </w:t>
      </w:r>
      <w:r w:rsidRPr="2506AC48" w:rsidR="2506AC48">
        <w:rPr>
          <w:rFonts w:ascii="Calibri" w:hAnsi="Calibri" w:eastAsia="Calibri" w:cs="Calibri"/>
        </w:rPr>
        <w:t xml:space="preserve">including those on academic appointments who won’t return until January 21, </w:t>
      </w:r>
      <w:r w:rsidRPr="2506AC48" w:rsidR="2506AC48">
        <w:rPr>
          <w:rFonts w:ascii="Calibri" w:hAnsi="Calibri" w:eastAsia="Calibri" w:cs="Calibri"/>
        </w:rPr>
        <w:t>to read and consider</w:t>
      </w:r>
    </w:p>
    <w:p w:rsidR="3C309A5A" w:rsidP="3C309A5A" w:rsidRDefault="3C309A5A" w14:paraId="6D5F5D22" w14:textId="202864C7">
      <w:pPr>
        <w:pStyle w:val="ListParagraph"/>
        <w:numPr>
          <w:ilvl w:val="0"/>
          <w:numId w:val="2"/>
        </w:numPr>
        <w:spacing w:after="200" w:line="276" w:lineRule="auto"/>
        <w:rPr>
          <w:color w:val="000000" w:themeColor="text1"/>
        </w:rPr>
      </w:pPr>
      <w:r w:rsidRPr="3C309A5A">
        <w:rPr>
          <w:rFonts w:ascii="Calibri" w:hAnsi="Calibri" w:eastAsia="Calibri" w:cs="Calibri"/>
          <w:color w:val="000000" w:themeColor="text1"/>
        </w:rPr>
        <w:t>New Business (10 min)</w:t>
      </w:r>
    </w:p>
    <w:p w:rsidRPr="00377296" w:rsidR="3C309A5A" w:rsidP="3C309A5A" w:rsidRDefault="3C309A5A" w14:paraId="14130B8A" w14:textId="3D49F164">
      <w:pPr>
        <w:pStyle w:val="ListParagraph"/>
        <w:numPr>
          <w:ilvl w:val="1"/>
          <w:numId w:val="2"/>
        </w:numPr>
        <w:spacing w:after="200" w:line="276" w:lineRule="auto"/>
        <w:rPr>
          <w:color w:val="000000" w:themeColor="text1"/>
        </w:rPr>
      </w:pPr>
      <w:r w:rsidRPr="3C309A5A">
        <w:rPr>
          <w:rFonts w:ascii="Calibri" w:hAnsi="Calibri" w:eastAsia="Calibri" w:cs="Calibri"/>
          <w:color w:val="000000" w:themeColor="text1"/>
        </w:rPr>
        <w:t>Spring semester meeting day and time</w:t>
      </w:r>
    </w:p>
    <w:p w:rsidRPr="006D344F" w:rsidR="00377296" w:rsidP="00377296" w:rsidRDefault="00377296" w14:paraId="58BE675D" w14:textId="044A3930">
      <w:pPr>
        <w:pStyle w:val="ListParagraph"/>
        <w:numPr>
          <w:ilvl w:val="2"/>
          <w:numId w:val="2"/>
        </w:numPr>
        <w:spacing w:after="200" w:line="276" w:lineRule="auto"/>
        <w:rPr>
          <w:color w:val="000000" w:themeColor="text1"/>
        </w:rPr>
      </w:pPr>
      <w:r w:rsidRPr="2506AC48" w:rsidR="2506AC48">
        <w:rPr>
          <w:rFonts w:ascii="Calibri" w:hAnsi="Calibri" w:eastAsia="Calibri" w:cs="Calibri"/>
          <w:color w:val="000000" w:themeColor="text1" w:themeTint="FF" w:themeShade="FF"/>
        </w:rPr>
        <w:t>First Friday 8:30a.m.</w:t>
      </w:r>
    </w:p>
    <w:p w:rsidR="006D344F" w:rsidP="00377296" w:rsidRDefault="006D344F" w14:paraId="2E80981E" w14:textId="7BDCBE0C">
      <w:pPr>
        <w:pStyle w:val="ListParagraph"/>
        <w:numPr>
          <w:ilvl w:val="2"/>
          <w:numId w:val="2"/>
        </w:numPr>
        <w:spacing w:after="200" w:line="276" w:lineRule="auto"/>
        <w:rPr>
          <w:color w:val="000000" w:themeColor="text1"/>
        </w:rPr>
      </w:pPr>
      <w:r w:rsidRPr="2506AC48" w:rsidR="2506AC48">
        <w:rPr>
          <w:rFonts w:ascii="Calibri" w:hAnsi="Calibri" w:eastAsia="Calibri" w:cs="Calibri"/>
          <w:color w:val="000000" w:themeColor="text1" w:themeTint="FF" w:themeShade="FF"/>
        </w:rPr>
        <w:t>Dawn will make room reservations and calendar invites</w:t>
      </w:r>
    </w:p>
    <w:p w:rsidR="32D02310" w:rsidP="3C309A5A" w:rsidRDefault="3C309A5A" w14:paraId="52356D23" w14:textId="7D8FB543">
      <w:pPr>
        <w:pStyle w:val="ListParagraph"/>
        <w:numPr>
          <w:ilvl w:val="1"/>
          <w:numId w:val="2"/>
        </w:numPr>
        <w:spacing w:after="200" w:line="276" w:lineRule="auto"/>
        <w:rPr>
          <w:color w:val="000000" w:themeColor="text1"/>
        </w:rPr>
      </w:pPr>
      <w:r w:rsidRPr="3C309A5A">
        <w:rPr>
          <w:rFonts w:ascii="Calibri" w:hAnsi="Calibri" w:eastAsia="Calibri" w:cs="Calibri"/>
          <w:color w:val="000000" w:themeColor="text1"/>
        </w:rPr>
        <w:t>Office of the Ombudsperson 2018-2019 report</w:t>
      </w:r>
      <w:r w:rsidR="00AB1F2D">
        <w:rPr>
          <w:rFonts w:ascii="Calibri" w:hAnsi="Calibri" w:eastAsia="Calibri" w:cs="Calibri"/>
          <w:color w:val="000000" w:themeColor="text1"/>
        </w:rPr>
        <w:t xml:space="preserve">: </w:t>
      </w:r>
      <w:hyperlink w:history="1" r:id="rId9">
        <w:r w:rsidR="00AB1F2D">
          <w:rPr>
            <w:rStyle w:val="Hyperlink"/>
          </w:rPr>
          <w:t>https://uiowa.edu/ombuds/sites/uiowa.edu.ombuds/files/wysiwyg_uploads/ombuds_office_annual_report_2018-2019.pdf</w:t>
        </w:r>
      </w:hyperlink>
    </w:p>
    <w:p w:rsidR="32D02310" w:rsidP="32D02310" w:rsidRDefault="32D02310" w14:paraId="07E911A4" w14:textId="7A9CEE8F">
      <w:pPr>
        <w:spacing w:after="200" w:line="240" w:lineRule="auto"/>
        <w:jc w:val="center"/>
        <w:rPr>
          <w:rFonts w:ascii="Calibri" w:hAnsi="Calibri" w:eastAsia="Calibri" w:cs="Calibri"/>
        </w:rPr>
      </w:pPr>
      <w:r w:rsidRPr="32D02310">
        <w:rPr>
          <w:rFonts w:ascii="Calibri" w:hAnsi="Calibri" w:eastAsia="Calibri" w:cs="Calibri"/>
          <w:b/>
          <w:bCs/>
          <w:color w:val="000000" w:themeColor="text1"/>
        </w:rPr>
        <w:t>Next meeting</w:t>
      </w:r>
    </w:p>
    <w:p w:rsidR="32D02310" w:rsidP="51F58FC6" w:rsidRDefault="51F58FC6" w14:paraId="4DE0846F" w14:textId="0BF732DD">
      <w:pPr>
        <w:spacing w:after="200" w:line="240" w:lineRule="auto"/>
        <w:jc w:val="center"/>
        <w:rPr>
          <w:rFonts w:ascii="Calibri" w:hAnsi="Calibri" w:eastAsia="Calibri" w:cs="Calibri"/>
          <w:color w:val="000000" w:themeColor="text1"/>
        </w:rPr>
      </w:pPr>
      <w:r w:rsidRPr="51F58FC6">
        <w:rPr>
          <w:rFonts w:ascii="Calibri" w:hAnsi="Calibri" w:eastAsia="Calibri" w:cs="Calibri"/>
          <w:color w:val="000000" w:themeColor="text1"/>
        </w:rPr>
        <w:t xml:space="preserve">Friday, February 7, </w:t>
      </w:r>
      <w:r w:rsidR="00AB1F2D">
        <w:rPr>
          <w:rFonts w:ascii="Calibri" w:hAnsi="Calibri" w:eastAsia="Calibri" w:cs="Calibri"/>
          <w:color w:val="000000" w:themeColor="text1"/>
        </w:rPr>
        <w:t xml:space="preserve">8:30 – 10:00 AM, </w:t>
      </w:r>
      <w:r w:rsidRPr="51F58FC6">
        <w:rPr>
          <w:rFonts w:ascii="Calibri" w:hAnsi="Calibri" w:eastAsia="Calibri" w:cs="Calibri"/>
          <w:color w:val="000000" w:themeColor="text1"/>
        </w:rPr>
        <w:t>NADS conference room</w:t>
      </w:r>
    </w:p>
    <w:p w:rsidR="32D02310" w:rsidP="32D02310" w:rsidRDefault="32D02310" w14:paraId="726D541E" w14:textId="25D1AC0D">
      <w:pPr>
        <w:spacing w:after="200" w:line="240" w:lineRule="auto"/>
        <w:jc w:val="center"/>
        <w:rPr>
          <w:rFonts w:ascii="Calibri" w:hAnsi="Calibri" w:eastAsia="Calibri" w:cs="Calibri"/>
        </w:rPr>
      </w:pPr>
    </w:p>
    <w:p w:rsidR="32D02310" w:rsidP="32D02310" w:rsidRDefault="32D02310" w14:paraId="046D299C" w14:textId="0C627892">
      <w:pPr>
        <w:spacing w:after="200" w:line="240" w:lineRule="auto"/>
        <w:rPr>
          <w:rFonts w:ascii="Calibri" w:hAnsi="Calibri" w:eastAsia="Calibri" w:cs="Calibri"/>
          <w:sz w:val="24"/>
          <w:szCs w:val="24"/>
        </w:rPr>
      </w:pPr>
      <w:r w:rsidRPr="32D02310">
        <w:rPr>
          <w:rFonts w:ascii="Calibri" w:hAnsi="Calibri" w:eastAsia="Calibri" w:cs="Calibri"/>
          <w:b/>
          <w:bCs/>
          <w:color w:val="000000" w:themeColor="text1"/>
          <w:sz w:val="24"/>
          <w:szCs w:val="24"/>
        </w:rPr>
        <w:t>Committee updates</w:t>
      </w:r>
    </w:p>
    <w:p w:rsidR="32D02310" w:rsidP="51F58FC6" w:rsidRDefault="51F58FC6" w14:paraId="67E607CF" w14:textId="79EEC115">
      <w:pPr>
        <w:spacing w:after="100" w:line="240" w:lineRule="auto"/>
        <w:rPr>
          <w:rFonts w:ascii="Calibri" w:hAnsi="Calibri" w:eastAsia="Calibri" w:cs="Calibri"/>
        </w:rPr>
      </w:pPr>
      <w:r w:rsidRPr="51F58FC6">
        <w:rPr>
          <w:rFonts w:ascii="Calibri" w:hAnsi="Calibri" w:eastAsia="Calibri" w:cs="Calibri"/>
          <w:b/>
          <w:bCs/>
          <w:color w:val="000000" w:themeColor="text1"/>
        </w:rPr>
        <w:t>Bylaws/Policies &amp; Procedures</w:t>
      </w:r>
      <w:r w:rsidRPr="51F58FC6">
        <w:rPr>
          <w:rFonts w:ascii="Calibri" w:hAnsi="Calibri" w:eastAsia="Calibri" w:cs="Calibri"/>
          <w:color w:val="000000" w:themeColor="text1"/>
        </w:rPr>
        <w:t>: No activity</w:t>
      </w:r>
    </w:p>
    <w:p w:rsidR="32D02310" w:rsidP="3C309A5A" w:rsidRDefault="3C309A5A" w14:paraId="58B1ED13" w14:textId="1BDD5D01">
      <w:pPr>
        <w:spacing w:after="100" w:line="240" w:lineRule="auto"/>
        <w:rPr>
          <w:rFonts w:ascii="Calibri" w:hAnsi="Calibri" w:eastAsia="Calibri" w:cs="Calibri"/>
        </w:rPr>
      </w:pPr>
      <w:r w:rsidRPr="3C309A5A">
        <w:rPr>
          <w:rFonts w:ascii="Calibri" w:hAnsi="Calibri" w:eastAsia="Calibri" w:cs="Calibri"/>
          <w:b/>
          <w:bCs/>
          <w:color w:val="000000" w:themeColor="text1"/>
        </w:rPr>
        <w:t xml:space="preserve">Elections: </w:t>
      </w:r>
      <w:r w:rsidRPr="3C309A5A">
        <w:rPr>
          <w:rFonts w:ascii="Calibri" w:hAnsi="Calibri" w:eastAsia="Calibri" w:cs="Calibri"/>
          <w:color w:val="000000" w:themeColor="text1"/>
        </w:rPr>
        <w:t xml:space="preserve"> No activity</w:t>
      </w:r>
    </w:p>
    <w:p w:rsidR="32D02310" w:rsidP="51F58FC6" w:rsidRDefault="51F58FC6" w14:paraId="085B96EB" w14:textId="3956DD2D">
      <w:pPr>
        <w:spacing w:after="100" w:line="240" w:lineRule="auto"/>
        <w:rPr>
          <w:rFonts w:ascii="Calibri" w:hAnsi="Calibri" w:eastAsia="Calibri" w:cs="Calibri"/>
          <w:color w:val="000000" w:themeColor="text1"/>
        </w:rPr>
      </w:pPr>
      <w:r w:rsidRPr="51F58FC6">
        <w:rPr>
          <w:rFonts w:ascii="Calibri" w:hAnsi="Calibri" w:eastAsia="Calibri" w:cs="Calibri"/>
          <w:b/>
          <w:bCs/>
          <w:color w:val="000000" w:themeColor="text1"/>
        </w:rPr>
        <w:t>Executive</w:t>
      </w:r>
      <w:r w:rsidRPr="51F58FC6">
        <w:rPr>
          <w:rFonts w:ascii="Calibri" w:hAnsi="Calibri" w:eastAsia="Calibri" w:cs="Calibri"/>
          <w:color w:val="000000" w:themeColor="text1"/>
        </w:rPr>
        <w:t>: Held fall semester Q&amp;A with Dean Scranton on December 12 in SC with satellite location via Zoom link in NADS conference room. Eleven people attended at SC, and six people attended at NADS. Notes were reviewed by Councilors Livesay, Marek, and Heiden and sent to Dean Scranton for edits for clarity and completeness. The finalized notes were posted to our website by the Publicity Committee. The Climate Resolution was sent via email to all college staff on Dec. 16, and we held listening posts in SHL (Dec. 18), SC (Dec. 19), and NADS (Dec. 19). Three people attended at NADS.</w:t>
      </w:r>
    </w:p>
    <w:p w:rsidR="32D02310" w:rsidP="51F58FC6" w:rsidRDefault="51F58FC6" w14:paraId="53328E58" w14:textId="5605864E">
      <w:pPr>
        <w:spacing w:after="100" w:line="240" w:lineRule="auto"/>
        <w:rPr>
          <w:rFonts w:ascii="Calibri" w:hAnsi="Calibri" w:eastAsia="Calibri" w:cs="Calibri"/>
          <w:color w:val="000000" w:themeColor="text1"/>
        </w:rPr>
      </w:pPr>
      <w:r w:rsidRPr="51F58FC6">
        <w:rPr>
          <w:rFonts w:ascii="Calibri" w:hAnsi="Calibri" w:eastAsia="Calibri" w:cs="Calibri"/>
          <w:b/>
          <w:bCs/>
          <w:color w:val="000000" w:themeColor="text1"/>
        </w:rPr>
        <w:t>Staff Awards</w:t>
      </w:r>
      <w:r w:rsidRPr="51F58FC6">
        <w:rPr>
          <w:rFonts w:ascii="Calibri" w:hAnsi="Calibri" w:eastAsia="Calibri" w:cs="Calibri"/>
          <w:color w:val="000000" w:themeColor="text1"/>
        </w:rPr>
        <w:t>: Announced 4</w:t>
      </w:r>
      <w:r w:rsidRPr="51F58FC6">
        <w:rPr>
          <w:rFonts w:ascii="Calibri" w:hAnsi="Calibri" w:eastAsia="Calibri" w:cs="Calibri"/>
          <w:color w:val="000000" w:themeColor="text1"/>
          <w:vertAlign w:val="superscript"/>
        </w:rPr>
        <w:t>th</w:t>
      </w:r>
      <w:r w:rsidRPr="51F58FC6">
        <w:rPr>
          <w:rFonts w:ascii="Calibri" w:hAnsi="Calibri" w:eastAsia="Calibri" w:cs="Calibri"/>
          <w:color w:val="000000" w:themeColor="text1"/>
        </w:rPr>
        <w:t xml:space="preserve"> staff award at the Holiday Luncheon.</w:t>
      </w:r>
    </w:p>
    <w:p w:rsidR="51F58FC6" w:rsidP="5ED80A64" w:rsidRDefault="5ED80A64" w14:paraId="7D9D492C" w14:textId="5C7EB91C">
      <w:pPr>
        <w:spacing w:after="100" w:line="240" w:lineRule="auto"/>
        <w:rPr>
          <w:rFonts w:ascii="Calibri" w:hAnsi="Calibri" w:eastAsia="Calibri" w:cs="Calibri"/>
          <w:color w:val="000000" w:themeColor="text1"/>
        </w:rPr>
      </w:pPr>
      <w:r w:rsidRPr="5ED80A64">
        <w:rPr>
          <w:rFonts w:ascii="Calibri" w:hAnsi="Calibri" w:eastAsia="Calibri" w:cs="Calibri"/>
          <w:b/>
          <w:bCs/>
          <w:color w:val="000000" w:themeColor="text1"/>
        </w:rPr>
        <w:t xml:space="preserve">Community Engagement: </w:t>
      </w:r>
      <w:r w:rsidRPr="5ED80A64">
        <w:rPr>
          <w:rFonts w:ascii="Calibri" w:hAnsi="Calibri" w:eastAsia="Calibri" w:cs="Calibri"/>
          <w:color w:val="000000" w:themeColor="text1"/>
        </w:rPr>
        <w:t>Donations drive for UI Food Pantry ends Jan. 6.  Update on total donations will be provided to publicity committee as soon as possible. Suggestions for activities in February-June are welcome.  We’d like to get outside as the weather warms if possible.</w:t>
      </w:r>
    </w:p>
    <w:p w:rsidR="51F58FC6" w:rsidP="3C309A5A" w:rsidRDefault="3C309A5A" w14:paraId="7C19C633" w14:textId="7FC08872">
      <w:pPr>
        <w:spacing w:after="100" w:line="240" w:lineRule="auto"/>
        <w:rPr>
          <w:rFonts w:ascii="Calibri" w:hAnsi="Calibri" w:eastAsia="Calibri" w:cs="Calibri"/>
          <w:highlight w:val="yellow"/>
        </w:rPr>
      </w:pPr>
      <w:r w:rsidRPr="3C309A5A">
        <w:rPr>
          <w:rFonts w:ascii="Calibri" w:hAnsi="Calibri" w:eastAsia="Calibri" w:cs="Calibri"/>
          <w:b/>
          <w:bCs/>
          <w:color w:val="000000" w:themeColor="text1"/>
        </w:rPr>
        <w:t>Publicity, incl. Welcome/Goodbye</w:t>
      </w:r>
      <w:r w:rsidRPr="3C309A5A">
        <w:rPr>
          <w:rFonts w:ascii="Calibri" w:hAnsi="Calibri" w:eastAsia="Calibri" w:cs="Calibri"/>
          <w:color w:val="000000" w:themeColor="text1"/>
        </w:rPr>
        <w:t xml:space="preserve">: Prepared monthly ESAC update email that was sent 1/6.  </w:t>
      </w:r>
      <w:r w:rsidRPr="3C309A5A">
        <w:rPr>
          <w:rFonts w:ascii="Calibri" w:hAnsi="Calibri" w:eastAsia="Calibri" w:cs="Calibri"/>
        </w:rPr>
        <w:t xml:space="preserve">Updated website with Dean Q&amp;A notes and </w:t>
      </w:r>
      <w:proofErr w:type="gramStart"/>
      <w:r w:rsidRPr="3C309A5A">
        <w:rPr>
          <w:rFonts w:ascii="Calibri" w:hAnsi="Calibri" w:eastAsia="Calibri" w:cs="Calibri"/>
        </w:rPr>
        <w:t>fall</w:t>
      </w:r>
      <w:proofErr w:type="gramEnd"/>
      <w:r w:rsidRPr="3C309A5A">
        <w:rPr>
          <w:rFonts w:ascii="Calibri" w:hAnsi="Calibri" w:eastAsia="Calibri" w:cs="Calibri"/>
        </w:rPr>
        <w:t xml:space="preserve"> semester past events.</w:t>
      </w:r>
    </w:p>
    <w:p w:rsidR="51F58FC6" w:rsidP="3C309A5A" w:rsidRDefault="3C309A5A" w14:paraId="1B3E3804" w14:textId="3222E301">
      <w:pPr>
        <w:spacing w:after="100" w:line="240" w:lineRule="auto"/>
        <w:rPr>
          <w:rFonts w:ascii="Calibri" w:hAnsi="Calibri" w:eastAsia="Calibri" w:cs="Calibri"/>
          <w:color w:val="000000" w:themeColor="text1"/>
        </w:rPr>
      </w:pPr>
      <w:r w:rsidRPr="3C309A5A">
        <w:rPr>
          <w:rFonts w:ascii="Calibri" w:hAnsi="Calibri" w:eastAsia="Calibri" w:cs="Calibri"/>
          <w:b/>
          <w:bCs/>
          <w:color w:val="000000" w:themeColor="text1"/>
        </w:rPr>
        <w:t>College Engagement</w:t>
      </w:r>
      <w:r w:rsidRPr="3C309A5A">
        <w:rPr>
          <w:rFonts w:ascii="Calibri" w:hAnsi="Calibri" w:eastAsia="Calibri" w:cs="Calibri"/>
          <w:color w:val="000000" w:themeColor="text1"/>
        </w:rPr>
        <w:t>: Holiday luncheon was well-attended by over 50 people, and the college was well-represented from different areas. Leftovers were set out for students studying in the SC commons. Next event is the Mardi Gras chili cookoff.</w:t>
      </w:r>
    </w:p>
    <w:p w:rsidR="51F58FC6" w:rsidP="51F58FC6" w:rsidRDefault="51F58FC6" w14:paraId="6DD1D9DD" w14:textId="67B43303">
      <w:pPr>
        <w:spacing w:after="100" w:line="240" w:lineRule="auto"/>
        <w:rPr>
          <w:rFonts w:ascii="Calibri" w:hAnsi="Calibri" w:eastAsia="Calibri" w:cs="Calibri"/>
        </w:rPr>
      </w:pPr>
      <w:r w:rsidRPr="51F58FC6">
        <w:rPr>
          <w:rFonts w:ascii="Calibri" w:hAnsi="Calibri" w:eastAsia="Calibri" w:cs="Calibri"/>
          <w:b/>
          <w:bCs/>
          <w:color w:val="000000" w:themeColor="text1"/>
        </w:rPr>
        <w:t>Sustainability</w:t>
      </w:r>
      <w:r w:rsidRPr="51F58FC6">
        <w:rPr>
          <w:rFonts w:ascii="Calibri" w:hAnsi="Calibri" w:eastAsia="Calibri" w:cs="Calibri"/>
          <w:color w:val="000000" w:themeColor="text1"/>
        </w:rPr>
        <w:t xml:space="preserve">: MYEP recycling collaboration, composting, and packing materials recycling programs continue; working with MYEP to choose most appropriate sustainability slides on recycling dos and don’ts that can be added to SC displays; working with Beth Mackenzie in Office of Sustainability and the Environment and Engineering Machine Shop Director Mike </w:t>
      </w:r>
      <w:proofErr w:type="spellStart"/>
      <w:r w:rsidRPr="51F58FC6">
        <w:rPr>
          <w:rFonts w:ascii="Calibri" w:hAnsi="Calibri" w:eastAsia="Calibri" w:cs="Calibri"/>
          <w:color w:val="000000" w:themeColor="text1"/>
        </w:rPr>
        <w:t>Hilman</w:t>
      </w:r>
      <w:proofErr w:type="spellEnd"/>
      <w:r w:rsidRPr="51F58FC6">
        <w:rPr>
          <w:rFonts w:ascii="Calibri" w:hAnsi="Calibri" w:eastAsia="Calibri" w:cs="Calibri"/>
          <w:color w:val="000000" w:themeColor="text1"/>
        </w:rPr>
        <w:t xml:space="preserve"> to find a scrap metal recycling solution for SC</w:t>
      </w:r>
    </w:p>
    <w:p w:rsidR="3C309A5A" w:rsidP="3C309A5A" w:rsidRDefault="3C309A5A" w14:paraId="1665522C" w14:textId="476C7382">
      <w:pPr>
        <w:spacing w:after="100" w:line="240" w:lineRule="auto"/>
        <w:rPr>
          <w:rFonts w:ascii="Calibri" w:hAnsi="Calibri" w:eastAsia="Calibri" w:cs="Calibri"/>
          <w:highlight w:val="yellow"/>
        </w:rPr>
      </w:pPr>
      <w:r w:rsidRPr="3C309A5A">
        <w:rPr>
          <w:rFonts w:ascii="Calibri" w:hAnsi="Calibri" w:eastAsia="Calibri" w:cs="Calibri"/>
          <w:b/>
          <w:bCs/>
          <w:color w:val="000000" w:themeColor="text1"/>
        </w:rPr>
        <w:t>Wellness</w:t>
      </w:r>
      <w:r w:rsidRPr="3C309A5A">
        <w:rPr>
          <w:rFonts w:ascii="Calibri" w:hAnsi="Calibri" w:eastAsia="Calibri" w:cs="Calibri"/>
          <w:color w:val="000000" w:themeColor="text1"/>
        </w:rPr>
        <w:t xml:space="preserve">: The desk cycle calendar issue was finally resolved, and the program is ready to roll out to staff college-wide as soon as a few people in our committee can fun a final test. </w:t>
      </w:r>
      <w:r w:rsidRPr="3C309A5A">
        <w:rPr>
          <w:rFonts w:ascii="Calibri" w:hAnsi="Calibri" w:eastAsia="Calibri" w:cs="Calibri"/>
          <w:color w:val="201F1E"/>
        </w:rPr>
        <w:t>The committee is working with the college Wellness Ambassadors on the liveWELL2020-Week of Wellness programming for the college.</w:t>
      </w:r>
    </w:p>
    <w:p w:rsidR="51F58FC6" w:rsidP="51F58FC6" w:rsidRDefault="51F58FC6" w14:paraId="7456EC06" w14:textId="6DFEB724">
      <w:pPr>
        <w:rPr>
          <w:rFonts w:ascii="Calibri" w:hAnsi="Calibri" w:eastAsia="Calibri" w:cs="Calibri"/>
          <w:b/>
          <w:bCs/>
          <w:color w:val="000000" w:themeColor="text1"/>
        </w:rPr>
      </w:pPr>
    </w:p>
    <w:sectPr w:rsidR="51F58FC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44D11"/>
    <w:multiLevelType w:val="hybridMultilevel"/>
    <w:tmpl w:val="BABAFE72"/>
    <w:lvl w:ilvl="0" w:tplc="20104784">
      <w:start w:val="1"/>
      <w:numFmt w:val="decimal"/>
      <w:lvlText w:val="%1."/>
      <w:lvlJc w:val="left"/>
      <w:pPr>
        <w:ind w:left="720" w:hanging="360"/>
      </w:pPr>
    </w:lvl>
    <w:lvl w:ilvl="1" w:tplc="E342D7AC">
      <w:start w:val="1"/>
      <w:numFmt w:val="lowerLetter"/>
      <w:lvlText w:val="%2."/>
      <w:lvlJc w:val="left"/>
      <w:pPr>
        <w:ind w:left="1440" w:hanging="360"/>
      </w:pPr>
    </w:lvl>
    <w:lvl w:ilvl="2" w:tplc="970AFC4E">
      <w:start w:val="1"/>
      <w:numFmt w:val="lowerRoman"/>
      <w:lvlText w:val="%3."/>
      <w:lvlJc w:val="right"/>
      <w:pPr>
        <w:ind w:left="2160" w:hanging="180"/>
      </w:pPr>
    </w:lvl>
    <w:lvl w:ilvl="3" w:tplc="E9C6F62A">
      <w:start w:val="1"/>
      <w:numFmt w:val="decimal"/>
      <w:lvlText w:val="%4."/>
      <w:lvlJc w:val="left"/>
      <w:pPr>
        <w:ind w:left="2880" w:hanging="360"/>
      </w:pPr>
    </w:lvl>
    <w:lvl w:ilvl="4" w:tplc="71D67DDC">
      <w:start w:val="1"/>
      <w:numFmt w:val="lowerLetter"/>
      <w:lvlText w:val="%5."/>
      <w:lvlJc w:val="left"/>
      <w:pPr>
        <w:ind w:left="3600" w:hanging="360"/>
      </w:pPr>
    </w:lvl>
    <w:lvl w:ilvl="5" w:tplc="E410B54A">
      <w:start w:val="1"/>
      <w:numFmt w:val="lowerRoman"/>
      <w:lvlText w:val="%6."/>
      <w:lvlJc w:val="right"/>
      <w:pPr>
        <w:ind w:left="4320" w:hanging="180"/>
      </w:pPr>
    </w:lvl>
    <w:lvl w:ilvl="6" w:tplc="653C365E">
      <w:start w:val="1"/>
      <w:numFmt w:val="decimal"/>
      <w:lvlText w:val="%7."/>
      <w:lvlJc w:val="left"/>
      <w:pPr>
        <w:ind w:left="5040" w:hanging="360"/>
      </w:pPr>
    </w:lvl>
    <w:lvl w:ilvl="7" w:tplc="19645A78">
      <w:start w:val="1"/>
      <w:numFmt w:val="lowerLetter"/>
      <w:lvlText w:val="%8."/>
      <w:lvlJc w:val="left"/>
      <w:pPr>
        <w:ind w:left="5760" w:hanging="360"/>
      </w:pPr>
    </w:lvl>
    <w:lvl w:ilvl="8" w:tplc="329E441C">
      <w:start w:val="1"/>
      <w:numFmt w:val="lowerRoman"/>
      <w:lvlText w:val="%9."/>
      <w:lvlJc w:val="right"/>
      <w:pPr>
        <w:ind w:left="6480" w:hanging="180"/>
      </w:pPr>
    </w:lvl>
  </w:abstractNum>
  <w:abstractNum w:abstractNumId="1" w15:restartNumberingAfterBreak="0">
    <w:nsid w:val="264A1A8D"/>
    <w:multiLevelType w:val="hybridMultilevel"/>
    <w:tmpl w:val="89842656"/>
    <w:lvl w:ilvl="0" w:tplc="FE62A062">
      <w:start w:val="1"/>
      <w:numFmt w:val="decimal"/>
      <w:lvlText w:val="%1."/>
      <w:lvlJc w:val="left"/>
      <w:pPr>
        <w:ind w:left="720" w:hanging="360"/>
      </w:pPr>
    </w:lvl>
    <w:lvl w:ilvl="1" w:tplc="7AE8B4DA">
      <w:start w:val="1"/>
      <w:numFmt w:val="lowerLetter"/>
      <w:lvlText w:val="%2."/>
      <w:lvlJc w:val="left"/>
      <w:pPr>
        <w:ind w:left="1440" w:hanging="360"/>
      </w:pPr>
    </w:lvl>
    <w:lvl w:ilvl="2">
      <w:start w:val="1"/>
      <w:numFmt w:val="lowerRoman"/>
      <w:lvlText w:val="%3."/>
      <w:lvlJc w:val="right"/>
      <w:pPr>
        <w:ind w:left="2160" w:hanging="180"/>
      </w:pPr>
    </w:lvl>
    <w:lvl w:ilvl="3" w:tplc="1F648388">
      <w:start w:val="1"/>
      <w:numFmt w:val="decimal"/>
      <w:lvlText w:val="%4."/>
      <w:lvlJc w:val="left"/>
      <w:pPr>
        <w:ind w:left="2880" w:hanging="360"/>
      </w:pPr>
    </w:lvl>
    <w:lvl w:ilvl="4" w:tplc="8BE0A3C0">
      <w:start w:val="1"/>
      <w:numFmt w:val="lowerLetter"/>
      <w:lvlText w:val="%5."/>
      <w:lvlJc w:val="left"/>
      <w:pPr>
        <w:ind w:left="3600" w:hanging="360"/>
      </w:pPr>
    </w:lvl>
    <w:lvl w:ilvl="5" w:tplc="9DD4714C">
      <w:start w:val="1"/>
      <w:numFmt w:val="lowerRoman"/>
      <w:lvlText w:val="%6."/>
      <w:lvlJc w:val="right"/>
      <w:pPr>
        <w:ind w:left="4320" w:hanging="180"/>
      </w:pPr>
    </w:lvl>
    <w:lvl w:ilvl="6" w:tplc="FB50D914">
      <w:start w:val="1"/>
      <w:numFmt w:val="decimal"/>
      <w:lvlText w:val="%7."/>
      <w:lvlJc w:val="left"/>
      <w:pPr>
        <w:ind w:left="5040" w:hanging="360"/>
      </w:pPr>
    </w:lvl>
    <w:lvl w:ilvl="7" w:tplc="4E3843D0">
      <w:start w:val="1"/>
      <w:numFmt w:val="lowerLetter"/>
      <w:lvlText w:val="%8."/>
      <w:lvlJc w:val="left"/>
      <w:pPr>
        <w:ind w:left="5760" w:hanging="360"/>
      </w:pPr>
    </w:lvl>
    <w:lvl w:ilvl="8" w:tplc="02F4C19C">
      <w:start w:val="1"/>
      <w:numFmt w:val="lowerRoman"/>
      <w:lvlText w:val="%9."/>
      <w:lvlJc w:val="right"/>
      <w:pPr>
        <w:ind w:left="6480" w:hanging="180"/>
      </w:pPr>
    </w:lvl>
  </w:abstractNum>
  <w:abstractNum w:abstractNumId="2" w15:restartNumberingAfterBreak="0">
    <w:nsid w:val="46F02F1F"/>
    <w:multiLevelType w:val="hybridMultilevel"/>
    <w:tmpl w:val="D108D58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956FBB"/>
    <w:rsid w:val="00304501"/>
    <w:rsid w:val="00377296"/>
    <w:rsid w:val="004912CF"/>
    <w:rsid w:val="005604ED"/>
    <w:rsid w:val="005E6E93"/>
    <w:rsid w:val="006D344F"/>
    <w:rsid w:val="008149A9"/>
    <w:rsid w:val="008723C5"/>
    <w:rsid w:val="00900793"/>
    <w:rsid w:val="0091409B"/>
    <w:rsid w:val="00AB1F2D"/>
    <w:rsid w:val="00B73386"/>
    <w:rsid w:val="00D11D2B"/>
    <w:rsid w:val="00F33AF3"/>
    <w:rsid w:val="2506AC48"/>
    <w:rsid w:val="32D02310"/>
    <w:rsid w:val="39956FBB"/>
    <w:rsid w:val="3C309A5A"/>
    <w:rsid w:val="51F58FC6"/>
    <w:rsid w:val="5ED80A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6FBB"/>
  <w15:chartTrackingRefBased/>
  <w15:docId w15:val="{3DC23071-B775-46D2-9DFE-228F9355FC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sid w:val="00D11D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75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uiowa.edu/ombuds/sites/uiowa.edu.ombuds/files/wysiwyg_uploads/ombuds_office_annual_report_2018-2019.pdf" TargetMode="External" Id="rId9" /><Relationship Type="http://schemas.openxmlformats.org/officeDocument/2006/relationships/hyperlink" Target="https://uiowa.qualtrics.com/jfe/form/SV_elGEmKLRu9E0e0Z" TargetMode="External" Id="R4e53d0e3da9e472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6BA5170DE8C749A536FFE4D4B9B8EF" ma:contentTypeVersion="13" ma:contentTypeDescription="Create a new document." ma:contentTypeScope="" ma:versionID="9ef5212ca00d7f46f43418d0213ec985">
  <xsd:schema xmlns:xsd="http://www.w3.org/2001/XMLSchema" xmlns:xs="http://www.w3.org/2001/XMLSchema" xmlns:p="http://schemas.microsoft.com/office/2006/metadata/properties" xmlns:ns2="aa23e8f3-3f61-4b40-8841-fd7cee29bba7" xmlns:ns3="ea3273f6-3dec-499c-8833-3a137e3a5dd3" targetNamespace="http://schemas.microsoft.com/office/2006/metadata/properties" ma:root="true" ma:fieldsID="fff63163d0af2cc50e9398796c42a8f0" ns2:_="" ns3:_="">
    <xsd:import namespace="aa23e8f3-3f61-4b40-8841-fd7cee29bba7"/>
    <xsd:import namespace="ea3273f6-3dec-499c-8833-3a137e3a5d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3e8f3-3f61-4b40-8841-fd7cee29b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273f6-3dec-499c-8833-3a137e3a5d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5B6544-9AF9-443C-B75B-6DE1720738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0E6E01-6082-4C63-B44D-415BD56FB17B}">
  <ds:schemaRefs>
    <ds:schemaRef ds:uri="http://schemas.microsoft.com/sharepoint/v3/contenttype/forms"/>
  </ds:schemaRefs>
</ds:datastoreItem>
</file>

<file path=customXml/itemProps3.xml><?xml version="1.0" encoding="utf-8"?>
<ds:datastoreItem xmlns:ds="http://schemas.openxmlformats.org/officeDocument/2006/customXml" ds:itemID="{AEEFA13D-9DBC-4E47-829B-A31830A5C1F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Rachel F</dc:creator>
  <cp:keywords/>
  <dc:description/>
  <cp:lastModifiedBy>Marek, Rachel F</cp:lastModifiedBy>
  <cp:revision>3</cp:revision>
  <dcterms:created xsi:type="dcterms:W3CDTF">2020-01-06T20:14:00Z</dcterms:created>
  <dcterms:modified xsi:type="dcterms:W3CDTF">2020-01-06T22:31:04Z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0x010100736BA5170DE8C749A536FFE4D4B9B8EF</vt:lpwstr>
  </property>
</Properties>
</file>