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170876DC" w:rsidP="170876DC" w:rsidRDefault="170876DC" w14:paraId="4EB58384" w14:textId="07CF566F">
      <w:pPr>
        <w:spacing w:after="200" w:line="240" w:lineRule="auto"/>
        <w:jc w:val="center"/>
        <w:rPr>
          <w:rFonts w:ascii="Calibri" w:hAnsi="Calibri" w:eastAsia="Calibri" w:cs="Calibri"/>
        </w:rPr>
      </w:pPr>
      <w:r w:rsidRPr="170876DC">
        <w:rPr>
          <w:rFonts w:ascii="Calibri" w:hAnsi="Calibri" w:eastAsia="Calibri" w:cs="Calibri"/>
          <w:b/>
          <w:bCs/>
          <w:color w:val="000000" w:themeColor="text1"/>
        </w:rPr>
        <w:t>Engineering Staff Advisory Council Agenda</w:t>
      </w:r>
    </w:p>
    <w:p w:rsidR="170876DC" w:rsidP="170876DC" w:rsidRDefault="170876DC" w14:paraId="25FEA314" w14:textId="788CC2B0">
      <w:pPr>
        <w:spacing w:after="200" w:line="240" w:lineRule="auto"/>
        <w:jc w:val="center"/>
        <w:rPr>
          <w:rFonts w:ascii="Calibri" w:hAnsi="Calibri" w:eastAsia="Calibri" w:cs="Calibri"/>
        </w:rPr>
      </w:pPr>
      <w:r w:rsidRPr="170876DC">
        <w:rPr>
          <w:rFonts w:ascii="Calibri" w:hAnsi="Calibri" w:eastAsia="Calibri" w:cs="Calibri"/>
          <w:color w:val="000000" w:themeColor="text1"/>
        </w:rPr>
        <w:t>August 2, 2019 8:30 a.m.</w:t>
      </w:r>
    </w:p>
    <w:p w:rsidR="170876DC" w:rsidP="170876DC" w:rsidRDefault="170876DC" w14:paraId="541BC453" w14:textId="78424658">
      <w:pPr>
        <w:spacing w:after="200" w:line="240" w:lineRule="auto"/>
        <w:jc w:val="center"/>
        <w:rPr>
          <w:rFonts w:ascii="Calibri" w:hAnsi="Calibri" w:eastAsia="Calibri" w:cs="Calibri"/>
          <w:color w:val="000000" w:themeColor="text1"/>
        </w:rPr>
      </w:pPr>
      <w:r w:rsidRPr="170876DC">
        <w:rPr>
          <w:rFonts w:ascii="Calibri" w:hAnsi="Calibri" w:eastAsia="Calibri" w:cs="Calibri"/>
          <w:color w:val="000000" w:themeColor="text1"/>
        </w:rPr>
        <w:t>NADS conference room</w:t>
      </w:r>
    </w:p>
    <w:p w:rsidR="005619A9" w:rsidP="170876DC" w:rsidRDefault="005619A9" w14:paraId="7A3CED07" w14:textId="4A6777D1">
      <w:pPr>
        <w:spacing w:after="200" w:line="240" w:lineRule="auto"/>
        <w:rPr>
          <w:rFonts w:ascii="Calibri" w:hAnsi="Calibri" w:eastAsia="Calibri" w:cs="Calibri"/>
        </w:rPr>
      </w:pPr>
      <w:r>
        <w:rPr>
          <w:rFonts w:ascii="Calibri" w:hAnsi="Calibri" w:eastAsia="Calibri" w:cs="Calibri"/>
        </w:rPr>
        <w:t xml:space="preserve">Attendance: </w:t>
      </w:r>
      <w:r w:rsidRPr="005619A9">
        <w:rPr>
          <w:rFonts w:ascii="Calibri" w:hAnsi="Calibri" w:eastAsia="Calibri" w:cs="Calibri"/>
        </w:rPr>
        <w:t>Jacob Heiden, Sarah Livesay, Rachel Marek, Dawn Marshall, Chris Schwarz, Brian Snider, April Tippett</w:t>
      </w:r>
    </w:p>
    <w:p w:rsidRPr="00BA0187" w:rsidR="170876DC" w:rsidP="67F215A9" w:rsidRDefault="67F215A9" w14:paraId="34A82D8A" w14:textId="469B9553">
      <w:pPr>
        <w:pStyle w:val="ListParagraph"/>
        <w:numPr>
          <w:ilvl w:val="0"/>
          <w:numId w:val="4"/>
        </w:numPr>
        <w:spacing w:after="200" w:line="276" w:lineRule="auto"/>
        <w:rPr>
          <w:color w:val="000000" w:themeColor="text1"/>
        </w:rPr>
      </w:pPr>
      <w:r w:rsidRPr="67F215A9">
        <w:rPr>
          <w:rFonts w:ascii="Calibri" w:hAnsi="Calibri" w:eastAsia="Calibri" w:cs="Calibri"/>
          <w:color w:val="000000" w:themeColor="text1"/>
        </w:rPr>
        <w:t>Call to order</w:t>
      </w:r>
      <w:r w:rsidR="005619A9">
        <w:rPr>
          <w:rFonts w:ascii="Calibri" w:hAnsi="Calibri" w:eastAsia="Calibri" w:cs="Calibri"/>
          <w:color w:val="000000" w:themeColor="text1"/>
        </w:rPr>
        <w:t>:</w:t>
      </w:r>
      <w:r w:rsidRPr="67F215A9">
        <w:rPr>
          <w:rFonts w:ascii="Calibri" w:hAnsi="Calibri" w:eastAsia="Calibri" w:cs="Calibri"/>
          <w:color w:val="000000" w:themeColor="text1"/>
        </w:rPr>
        <w:t xml:space="preserve"> 8:36a.m.</w:t>
      </w:r>
    </w:p>
    <w:p w:rsidR="170876DC" w:rsidP="67F215A9" w:rsidRDefault="67F215A9" w14:paraId="25C78C88" w14:textId="10233C73">
      <w:pPr>
        <w:pStyle w:val="ListParagraph"/>
        <w:numPr>
          <w:ilvl w:val="0"/>
          <w:numId w:val="4"/>
        </w:numPr>
        <w:spacing w:after="200" w:line="276" w:lineRule="auto"/>
        <w:rPr>
          <w:color w:val="000000" w:themeColor="text1"/>
        </w:rPr>
      </w:pPr>
      <w:r w:rsidRPr="67F215A9">
        <w:rPr>
          <w:rFonts w:ascii="Calibri" w:hAnsi="Calibri" w:eastAsia="Calibri" w:cs="Calibri"/>
          <w:color w:val="000000" w:themeColor="text1"/>
        </w:rPr>
        <w:t>Vote on minutes from previous meeting</w:t>
      </w:r>
      <w:r w:rsidR="005619A9">
        <w:rPr>
          <w:rFonts w:ascii="Calibri" w:hAnsi="Calibri" w:eastAsia="Calibri" w:cs="Calibri"/>
          <w:color w:val="000000" w:themeColor="text1"/>
        </w:rPr>
        <w:t>: approved unanimously</w:t>
      </w:r>
    </w:p>
    <w:p w:rsidRPr="009848AD" w:rsidR="170876DC" w:rsidP="67F215A9" w:rsidRDefault="67F215A9" w14:paraId="06C69C43" w14:textId="29DC0706">
      <w:pPr>
        <w:pStyle w:val="ListParagraph"/>
        <w:numPr>
          <w:ilvl w:val="0"/>
          <w:numId w:val="4"/>
        </w:numPr>
        <w:spacing w:after="200" w:line="276" w:lineRule="auto"/>
        <w:rPr>
          <w:color w:val="000000" w:themeColor="text1"/>
        </w:rPr>
      </w:pPr>
      <w:r w:rsidRPr="67F215A9">
        <w:rPr>
          <w:rFonts w:ascii="Calibri" w:hAnsi="Calibri" w:eastAsia="Calibri" w:cs="Calibri"/>
          <w:color w:val="000000" w:themeColor="text1"/>
        </w:rPr>
        <w:t>Announcements</w:t>
      </w:r>
      <w:r w:rsidR="005619A9">
        <w:rPr>
          <w:rFonts w:ascii="Calibri" w:hAnsi="Calibri" w:eastAsia="Calibri" w:cs="Calibri"/>
          <w:color w:val="000000" w:themeColor="text1"/>
        </w:rPr>
        <w:t>: none</w:t>
      </w:r>
    </w:p>
    <w:p w:rsidRPr="002E43BD" w:rsidR="170876DC" w:rsidP="67F215A9" w:rsidRDefault="67F215A9" w14:paraId="579BD44A" w14:textId="6834D699">
      <w:pPr>
        <w:pStyle w:val="ListParagraph"/>
        <w:numPr>
          <w:ilvl w:val="0"/>
          <w:numId w:val="4"/>
        </w:numPr>
        <w:spacing w:after="200" w:line="276" w:lineRule="auto"/>
        <w:rPr>
          <w:color w:val="000000" w:themeColor="text1"/>
        </w:rPr>
      </w:pPr>
      <w:r w:rsidRPr="67F215A9">
        <w:rPr>
          <w:rFonts w:ascii="Calibri" w:hAnsi="Calibri" w:eastAsia="Calibri" w:cs="Calibri"/>
          <w:color w:val="000000" w:themeColor="text1"/>
        </w:rPr>
        <w:t>Impromptu new business items for this agenda</w:t>
      </w:r>
      <w:r w:rsidR="005619A9">
        <w:rPr>
          <w:rFonts w:ascii="Calibri" w:hAnsi="Calibri" w:eastAsia="Calibri" w:cs="Calibri"/>
          <w:color w:val="000000" w:themeColor="text1"/>
        </w:rPr>
        <w:t>: none</w:t>
      </w:r>
    </w:p>
    <w:p w:rsidRPr="009B29F6" w:rsidR="170876DC" w:rsidP="67F215A9" w:rsidRDefault="67F215A9" w14:paraId="7E035AB4" w14:textId="4E1995FB">
      <w:pPr>
        <w:pStyle w:val="ListParagraph"/>
        <w:numPr>
          <w:ilvl w:val="0"/>
          <w:numId w:val="4"/>
        </w:numPr>
        <w:spacing w:after="200" w:line="276" w:lineRule="auto"/>
        <w:rPr>
          <w:color w:val="000000" w:themeColor="text1"/>
        </w:rPr>
      </w:pPr>
      <w:r w:rsidRPr="67F215A9">
        <w:rPr>
          <w:rFonts w:ascii="Calibri" w:hAnsi="Calibri" w:eastAsia="Calibri" w:cs="Calibri"/>
          <w:color w:val="000000" w:themeColor="text1"/>
        </w:rPr>
        <w:t xml:space="preserve">Liaison Committee Reports </w:t>
      </w:r>
    </w:p>
    <w:p w:rsidRPr="009848AD" w:rsidR="009B29F6" w:rsidP="009B29F6" w:rsidRDefault="00181609" w14:paraId="6F2AAB34" w14:textId="52075155">
      <w:pPr>
        <w:pStyle w:val="ListParagraph"/>
        <w:numPr>
          <w:ilvl w:val="1"/>
          <w:numId w:val="4"/>
        </w:numPr>
        <w:spacing w:after="200" w:line="276" w:lineRule="auto"/>
        <w:rPr>
          <w:color w:val="000000" w:themeColor="text1"/>
        </w:rPr>
      </w:pPr>
      <w:r>
        <w:rPr>
          <w:rFonts w:ascii="Calibri" w:hAnsi="Calibri" w:eastAsia="Calibri" w:cs="Calibri"/>
          <w:color w:val="000000" w:themeColor="text1"/>
        </w:rPr>
        <w:t>UI Staff Council</w:t>
      </w:r>
    </w:p>
    <w:p w:rsidRPr="005619A9" w:rsidR="009848AD" w:rsidP="009848AD" w:rsidRDefault="009848AD" w14:paraId="49DF1104" w14:textId="59BC7482">
      <w:pPr>
        <w:pStyle w:val="ListParagraph"/>
        <w:numPr>
          <w:ilvl w:val="2"/>
          <w:numId w:val="4"/>
        </w:numPr>
        <w:spacing w:after="200" w:line="276" w:lineRule="auto"/>
        <w:rPr>
          <w:color w:val="000000" w:themeColor="text1"/>
        </w:rPr>
      </w:pPr>
      <w:r w:rsidRPr="23580054" w:rsidR="4B734EF1">
        <w:rPr>
          <w:rFonts w:ascii="Calibri" w:hAnsi="Calibri" w:eastAsia="Calibri" w:cs="Calibri"/>
          <w:color w:val="000000" w:themeColor="text1" w:themeTint="FF" w:themeShade="FF"/>
        </w:rPr>
        <w:t>2 reps: one for COE (Linda Varvel) and one for job function (research staff, etc.)</w:t>
      </w:r>
    </w:p>
    <w:p w:rsidRPr="009848AD" w:rsidR="005619A9" w:rsidP="009848AD" w:rsidRDefault="005619A9" w14:paraId="2DCE7386" w14:textId="1841A1C5">
      <w:pPr>
        <w:pStyle w:val="ListParagraph"/>
        <w:numPr>
          <w:ilvl w:val="2"/>
          <w:numId w:val="4"/>
        </w:numPr>
        <w:spacing w:after="200" w:line="276" w:lineRule="auto"/>
        <w:rPr>
          <w:color w:val="000000" w:themeColor="text1"/>
        </w:rPr>
      </w:pPr>
      <w:r w:rsidRPr="23580054" w:rsidR="4B734EF1">
        <w:rPr>
          <w:rFonts w:ascii="Calibri" w:hAnsi="Calibri" w:eastAsia="Calibri" w:cs="Calibri"/>
          <w:color w:val="000000" w:themeColor="text1" w:themeTint="FF" w:themeShade="FF"/>
        </w:rPr>
        <w:t xml:space="preserve"> Sarah will be in touch with Linda Varvel when she returns for semester</w:t>
      </w:r>
    </w:p>
    <w:p w:rsidRPr="009848AD" w:rsidR="170876DC" w:rsidP="67F215A9" w:rsidRDefault="67F215A9" w14:paraId="3A47AAEC" w14:textId="21DBD6A5">
      <w:pPr>
        <w:pStyle w:val="ListParagraph"/>
        <w:numPr>
          <w:ilvl w:val="1"/>
          <w:numId w:val="3"/>
        </w:numPr>
        <w:spacing w:after="200" w:line="276" w:lineRule="auto"/>
        <w:rPr>
          <w:color w:val="000000" w:themeColor="text1"/>
        </w:rPr>
      </w:pPr>
      <w:r w:rsidRPr="67F215A9">
        <w:rPr>
          <w:rFonts w:ascii="Calibri" w:hAnsi="Calibri" w:eastAsia="Calibri" w:cs="Calibri"/>
          <w:color w:val="000000" w:themeColor="text1"/>
        </w:rPr>
        <w:t>HR Director Jan Waterhouse</w:t>
      </w:r>
    </w:p>
    <w:p w:rsidRPr="009848AD" w:rsidR="009848AD" w:rsidP="7EBC76B3" w:rsidRDefault="009848AD" w14:paraId="09C63E87" w14:textId="214355D1">
      <w:pPr>
        <w:pStyle w:val="ListParagraph"/>
        <w:numPr>
          <w:ilvl w:val="2"/>
          <w:numId w:val="3"/>
        </w:numPr>
        <w:spacing w:after="200" w:line="276" w:lineRule="auto"/>
        <w:rPr>
          <w:color w:val="000000" w:themeColor="text1" w:themeTint="FF" w:themeShade="FF"/>
        </w:rPr>
      </w:pPr>
      <w:r w:rsidRPr="7EBC76B3" w:rsidR="7EBC76B3">
        <w:rPr>
          <w:rFonts w:ascii="Calibri" w:hAnsi="Calibri" w:eastAsia="Calibri" w:cs="Calibri"/>
          <w:color w:val="000000" w:themeColor="text1" w:themeTint="FF" w:themeShade="FF"/>
        </w:rPr>
        <w:t xml:space="preserve">New director </w:t>
      </w:r>
      <w:r w:rsidRPr="7EBC76B3" w:rsidR="7EBC76B3">
        <w:rPr>
          <w:rFonts w:ascii="Calibri" w:hAnsi="Calibri" w:eastAsia="Calibri" w:cs="Calibri"/>
          <w:color w:val="000000" w:themeColor="text1" w:themeTint="FF" w:themeShade="FF"/>
        </w:rPr>
        <w:t xml:space="preserve">Cathy </w:t>
      </w:r>
      <w:proofErr w:type="spellStart"/>
      <w:r w:rsidRPr="7EBC76B3" w:rsidR="7EBC76B3">
        <w:rPr>
          <w:rFonts w:ascii="Calibri" w:hAnsi="Calibri" w:eastAsia="Calibri" w:cs="Calibri"/>
          <w:color w:val="000000" w:themeColor="text1" w:themeTint="FF" w:themeShade="FF"/>
        </w:rPr>
        <w:t>Koebrick</w:t>
      </w:r>
      <w:proofErr w:type="spellEnd"/>
      <w:r w:rsidRPr="7EBC76B3" w:rsidR="7EBC76B3">
        <w:rPr>
          <w:rFonts w:ascii="Calibri" w:hAnsi="Calibri" w:eastAsia="Calibri" w:cs="Calibri"/>
          <w:color w:val="000000" w:themeColor="text1" w:themeTint="FF" w:themeShade="FF"/>
        </w:rPr>
        <w:t xml:space="preserve"> </w:t>
      </w:r>
      <w:r w:rsidRPr="7EBC76B3" w:rsidR="7EBC76B3">
        <w:rPr>
          <w:rFonts w:ascii="Calibri" w:hAnsi="Calibri" w:eastAsia="Calibri" w:cs="Calibri"/>
          <w:color w:val="000000" w:themeColor="text1" w:themeTint="FF" w:themeShade="FF"/>
        </w:rPr>
        <w:t>starting Monday; executive committee talked about</w:t>
      </w:r>
      <w:r w:rsidRPr="7EBC76B3" w:rsidR="7EBC76B3">
        <w:rPr>
          <w:rFonts w:ascii="Calibri" w:hAnsi="Calibri" w:eastAsia="Calibri" w:cs="Calibri"/>
          <w:color w:val="000000" w:themeColor="text1" w:themeTint="FF" w:themeShade="FF"/>
        </w:rPr>
        <w:t xml:space="preserve"> setting up introductory meeting with her before inviting her to future ESAC meetings</w:t>
      </w:r>
    </w:p>
    <w:p w:rsidR="7EBC76B3" w:rsidP="7EBC76B3" w:rsidRDefault="7EBC76B3" w14:paraId="0A57B2E6" w14:textId="3BCCFE81">
      <w:pPr>
        <w:pStyle w:val="ListParagraph"/>
        <w:numPr>
          <w:ilvl w:val="2"/>
          <w:numId w:val="3"/>
        </w:numPr>
        <w:spacing w:after="200" w:line="276" w:lineRule="auto"/>
        <w:rPr>
          <w:color w:val="000000" w:themeColor="text1" w:themeTint="FF" w:themeShade="FF"/>
        </w:rPr>
      </w:pPr>
      <w:r w:rsidRPr="7EBC76B3" w:rsidR="7EBC76B3">
        <w:rPr>
          <w:rFonts w:ascii="Calibri" w:hAnsi="Calibri" w:eastAsia="Calibri" w:cs="Calibri"/>
          <w:color w:val="000000" w:themeColor="text1" w:themeTint="FF" w:themeShade="FF"/>
        </w:rPr>
        <w:t>A reminder that staff evaluations will be due sometime in October; watch for emails from college HR for more information</w:t>
      </w:r>
    </w:p>
    <w:p w:rsidR="009848AD" w:rsidP="7857085F" w:rsidRDefault="009848AD" w14:paraId="2EE5ABE5" w14:textId="411E9D0C">
      <w:pPr>
        <w:pStyle w:val="ListParagraph"/>
        <w:numPr>
          <w:ilvl w:val="2"/>
          <w:numId w:val="3"/>
        </w:numPr>
        <w:spacing w:after="200" w:line="276" w:lineRule="auto"/>
        <w:rPr>
          <w:color w:val="000000" w:themeColor="text1" w:themeTint="FF" w:themeShade="FF"/>
        </w:rPr>
      </w:pPr>
      <w:r w:rsidRPr="7857085F" w:rsidR="7EBC76B3">
        <w:rPr>
          <w:rFonts w:ascii="Calibri" w:hAnsi="Calibri" w:eastAsia="Calibri" w:cs="Calibri"/>
          <w:color w:val="000000" w:themeColor="text1" w:themeTint="FF" w:themeShade="FF"/>
        </w:rPr>
        <w:t xml:space="preserve">Will send updates to Jacob for welcome </w:t>
      </w:r>
      <w:r w:rsidRPr="7857085F" w:rsidR="7EBC76B3">
        <w:rPr>
          <w:rFonts w:ascii="Calibri" w:hAnsi="Calibri" w:eastAsia="Calibri" w:cs="Calibri"/>
          <w:color w:val="000000" w:themeColor="text1" w:themeTint="FF" w:themeShade="FF"/>
        </w:rPr>
        <w:t>goodbye</w:t>
      </w:r>
    </w:p>
    <w:p w:rsidRPr="009848AD" w:rsidR="170876DC" w:rsidP="67F215A9" w:rsidRDefault="67F215A9" w14:paraId="7DC7CD52" w14:textId="4E7BA887">
      <w:pPr>
        <w:pStyle w:val="ListParagraph"/>
        <w:numPr>
          <w:ilvl w:val="1"/>
          <w:numId w:val="3"/>
        </w:numPr>
        <w:spacing w:after="200" w:line="276" w:lineRule="auto"/>
        <w:rPr>
          <w:color w:val="000000" w:themeColor="text1"/>
        </w:rPr>
      </w:pPr>
      <w:r w:rsidRPr="67F215A9">
        <w:rPr>
          <w:rFonts w:ascii="Calibri" w:hAnsi="Calibri" w:eastAsia="Calibri" w:cs="Calibri"/>
          <w:color w:val="000000" w:themeColor="text1"/>
        </w:rPr>
        <w:t>Finance Director April Tippett</w:t>
      </w:r>
    </w:p>
    <w:p w:rsidRPr="009848AD" w:rsidR="009848AD" w:rsidP="3C18DE6F" w:rsidRDefault="009848AD" w14:paraId="78FD34B5" w14:textId="2E09D7D7">
      <w:pPr>
        <w:pStyle w:val="ListParagraph"/>
        <w:numPr>
          <w:ilvl w:val="2"/>
          <w:numId w:val="3"/>
        </w:numPr>
        <w:spacing w:after="200" w:line="276" w:lineRule="auto"/>
        <w:rPr>
          <w:color w:val="000000" w:themeColor="text1" w:themeTint="FF" w:themeShade="FF"/>
        </w:rPr>
      </w:pPr>
      <w:r w:rsidRPr="3C18DE6F" w:rsidR="3C18DE6F">
        <w:rPr>
          <w:rFonts w:ascii="Calibri" w:hAnsi="Calibri" w:eastAsia="Calibri" w:cs="Calibri"/>
          <w:color w:val="000000" w:themeColor="text1" w:themeTint="FF" w:themeShade="FF"/>
        </w:rPr>
        <w:t>Danny Tang’s last day in COE is today; Matt McLaughlin will be chief technology officer starting Monday</w:t>
      </w:r>
      <w:r w:rsidRPr="3C18DE6F" w:rsidR="3C18DE6F">
        <w:rPr>
          <w:rFonts w:ascii="Calibri" w:hAnsi="Calibri" w:eastAsia="Calibri" w:cs="Calibri"/>
          <w:color w:val="000000" w:themeColor="text1" w:themeTint="FF" w:themeShade="FF"/>
        </w:rPr>
        <w:t xml:space="preserve"> August 5</w:t>
      </w:r>
      <w:r w:rsidRPr="3C18DE6F" w:rsidR="3C18DE6F">
        <w:rPr>
          <w:rFonts w:ascii="Calibri" w:hAnsi="Calibri" w:eastAsia="Calibri" w:cs="Calibri"/>
          <w:color w:val="000000" w:themeColor="text1" w:themeTint="FF" w:themeShade="FF"/>
          <w:vertAlign w:val="superscript"/>
        </w:rPr>
        <w:t>th</w:t>
      </w:r>
      <w:r w:rsidRPr="3C18DE6F" w:rsidR="3C18DE6F">
        <w:rPr>
          <w:rFonts w:ascii="Calibri" w:hAnsi="Calibri" w:eastAsia="Calibri" w:cs="Calibri"/>
          <w:color w:val="000000" w:themeColor="text1" w:themeTint="FF" w:themeShade="FF"/>
        </w:rPr>
        <w:t xml:space="preserve"> </w:t>
      </w:r>
    </w:p>
    <w:p w:rsidRPr="009848AD" w:rsidR="009848AD" w:rsidP="3C18DE6F" w:rsidRDefault="009848AD" w14:paraId="0C96628C" w14:textId="2A9CCE66">
      <w:pPr>
        <w:pStyle w:val="ListParagraph"/>
        <w:numPr>
          <w:ilvl w:val="2"/>
          <w:numId w:val="3"/>
        </w:numPr>
        <w:spacing w:after="200" w:line="276" w:lineRule="auto"/>
        <w:rPr>
          <w:color w:val="000000" w:themeColor="text1" w:themeTint="FF" w:themeShade="FF"/>
        </w:rPr>
      </w:pPr>
      <w:r w:rsidRPr="3C18DE6F" w:rsidR="3C18DE6F">
        <w:rPr>
          <w:rFonts w:ascii="Calibri" w:hAnsi="Calibri" w:eastAsia="Calibri" w:cs="Calibri"/>
          <w:color w:val="000000" w:themeColor="text1" w:themeTint="FF" w:themeShade="FF"/>
        </w:rPr>
        <w:t xml:space="preserve">Wendy </w:t>
      </w:r>
      <w:proofErr w:type="spellStart"/>
      <w:r w:rsidRPr="3C18DE6F" w:rsidR="3C18DE6F">
        <w:rPr>
          <w:rFonts w:ascii="Calibri" w:hAnsi="Calibri" w:eastAsia="Calibri" w:cs="Calibri"/>
          <w:color w:val="000000" w:themeColor="text1" w:themeTint="FF" w:themeShade="FF"/>
        </w:rPr>
        <w:t>Brentner</w:t>
      </w:r>
      <w:proofErr w:type="spellEnd"/>
      <w:r w:rsidRPr="3C18DE6F" w:rsidR="3C18DE6F">
        <w:rPr>
          <w:rFonts w:ascii="Calibri" w:hAnsi="Calibri" w:eastAsia="Calibri" w:cs="Calibri"/>
          <w:color w:val="000000" w:themeColor="text1" w:themeTint="FF" w:themeShade="FF"/>
        </w:rPr>
        <w:t xml:space="preserve"> retiring effective Aug. 16</w:t>
      </w:r>
    </w:p>
    <w:p w:rsidRPr="00051E3A" w:rsidR="009848AD" w:rsidP="7857085F" w:rsidRDefault="009848AD" w14:paraId="3D82B4A8" w14:textId="7440F5D5">
      <w:pPr>
        <w:pStyle w:val="ListParagraph"/>
        <w:numPr>
          <w:ilvl w:val="2"/>
          <w:numId w:val="3"/>
        </w:numPr>
        <w:spacing w:after="200" w:line="276" w:lineRule="auto"/>
        <w:rPr>
          <w:color w:val="000000" w:themeColor="text1" w:themeTint="FF" w:themeShade="FF"/>
        </w:rPr>
      </w:pPr>
      <w:r w:rsidRPr="7857085F" w:rsidR="3C18DE6F">
        <w:rPr>
          <w:rFonts w:ascii="Calibri" w:hAnsi="Calibri" w:eastAsia="Calibri" w:cs="Calibri"/>
          <w:color w:val="000000" w:themeColor="text1" w:themeTint="FF" w:themeShade="FF"/>
        </w:rPr>
        <w:t>Ongoing job searches: ECS</w:t>
      </w:r>
      <w:r w:rsidRPr="7857085F" w:rsidR="3C18DE6F">
        <w:rPr>
          <w:rFonts w:ascii="Calibri" w:hAnsi="Calibri" w:eastAsia="Calibri" w:cs="Calibri"/>
          <w:color w:val="000000" w:themeColor="text1" w:themeTint="FF" w:themeShade="FF"/>
        </w:rPr>
        <w:t xml:space="preserve">; </w:t>
      </w:r>
      <w:r w:rsidRPr="7857085F" w:rsidR="3C18DE6F">
        <w:rPr>
          <w:rFonts w:ascii="Calibri" w:hAnsi="Calibri" w:eastAsia="Calibri" w:cs="Calibri"/>
          <w:color w:val="000000" w:themeColor="text1" w:themeTint="FF" w:themeShade="FF"/>
        </w:rPr>
        <w:t xml:space="preserve">faculty searches </w:t>
      </w:r>
      <w:r w:rsidRPr="7857085F" w:rsidR="3C18DE6F">
        <w:rPr>
          <w:rFonts w:ascii="Calibri" w:hAnsi="Calibri" w:eastAsia="Calibri" w:cs="Calibri"/>
          <w:color w:val="000000" w:themeColor="text1" w:themeTint="FF" w:themeShade="FF"/>
        </w:rPr>
        <w:t>underway</w:t>
      </w:r>
      <w:r w:rsidRPr="7857085F" w:rsidR="3C18DE6F">
        <w:rPr>
          <w:rFonts w:ascii="Calibri" w:hAnsi="Calibri" w:eastAsia="Calibri" w:cs="Calibri"/>
          <w:color w:val="000000" w:themeColor="text1" w:themeTint="FF" w:themeShade="FF"/>
        </w:rPr>
        <w:t xml:space="preserve"> </w:t>
      </w:r>
      <w:r w:rsidRPr="7857085F" w:rsidR="3C18DE6F">
        <w:rPr>
          <w:rFonts w:ascii="Calibri" w:hAnsi="Calibri" w:eastAsia="Calibri" w:cs="Calibri"/>
          <w:color w:val="000000" w:themeColor="text1" w:themeTint="FF" w:themeShade="FF"/>
        </w:rPr>
        <w:t>in three academic departments</w:t>
      </w:r>
    </w:p>
    <w:p w:rsidRPr="00051E3A" w:rsidR="00051E3A" w:rsidP="3C18DE6F" w:rsidRDefault="00051E3A" w14:paraId="2AE4EF5B" w14:textId="05B85E74">
      <w:pPr>
        <w:pStyle w:val="ListParagraph"/>
        <w:numPr>
          <w:ilvl w:val="2"/>
          <w:numId w:val="3"/>
        </w:numPr>
        <w:spacing w:after="200" w:line="276" w:lineRule="auto"/>
        <w:rPr>
          <w:color w:val="000000" w:themeColor="text1" w:themeTint="FF" w:themeShade="FF"/>
        </w:rPr>
      </w:pPr>
      <w:r w:rsidRPr="3C18DE6F" w:rsidR="3C18DE6F">
        <w:rPr>
          <w:rFonts w:ascii="Calibri" w:hAnsi="Calibri" w:eastAsia="Calibri" w:cs="Calibri"/>
          <w:color w:val="000000" w:themeColor="text1" w:themeTint="FF" w:themeShade="FF"/>
        </w:rPr>
        <w:t xml:space="preserve">FY20 </w:t>
      </w:r>
    </w:p>
    <w:p w:rsidRPr="00051E3A" w:rsidR="00051E3A" w:rsidP="3C18DE6F" w:rsidRDefault="00051E3A" w14:paraId="0E728823" w14:textId="5AC82268">
      <w:pPr>
        <w:pStyle w:val="ListParagraph"/>
        <w:numPr>
          <w:ilvl w:val="3"/>
          <w:numId w:val="3"/>
        </w:numPr>
        <w:spacing w:after="200" w:line="276" w:lineRule="auto"/>
        <w:rPr>
          <w:color w:val="000000" w:themeColor="text1" w:themeTint="FF" w:themeShade="FF"/>
        </w:rPr>
      </w:pPr>
      <w:r w:rsidRPr="3C18DE6F" w:rsidR="3C18DE6F">
        <w:rPr>
          <w:rFonts w:ascii="Calibri" w:hAnsi="Calibri" w:eastAsia="Calibri" w:cs="Calibri"/>
          <w:color w:val="000000" w:themeColor="text1" w:themeTint="FF" w:themeShade="FF"/>
        </w:rPr>
        <w:t>GE</w:t>
      </w:r>
      <w:r w:rsidRPr="3C18DE6F" w:rsidR="3C18DE6F">
        <w:rPr>
          <w:rFonts w:ascii="Calibri" w:hAnsi="Calibri" w:eastAsia="Calibri" w:cs="Calibri"/>
          <w:color w:val="000000" w:themeColor="text1" w:themeTint="FF" w:themeShade="FF"/>
        </w:rPr>
        <w:t>F budget allocated</w:t>
      </w:r>
      <w:r w:rsidRPr="3C18DE6F" w:rsidR="3C18DE6F">
        <w:rPr>
          <w:rFonts w:ascii="Calibri" w:hAnsi="Calibri" w:eastAsia="Calibri" w:cs="Calibri"/>
          <w:color w:val="000000" w:themeColor="text1" w:themeTint="FF" w:themeShade="FF"/>
        </w:rPr>
        <w:t xml:space="preserve"> to ESAC account</w:t>
      </w:r>
    </w:p>
    <w:p w:rsidRPr="00051E3A" w:rsidR="00051E3A" w:rsidP="00051E3A" w:rsidRDefault="00051E3A" w14:paraId="103C2098" w14:textId="60E28064">
      <w:pPr>
        <w:pStyle w:val="ListParagraph"/>
        <w:numPr>
          <w:ilvl w:val="3"/>
          <w:numId w:val="3"/>
        </w:numPr>
        <w:spacing w:after="200" w:line="276" w:lineRule="auto"/>
        <w:rPr>
          <w:color w:val="000000" w:themeColor="text1"/>
        </w:rPr>
      </w:pPr>
      <w:r>
        <w:rPr>
          <w:rFonts w:ascii="Calibri" w:hAnsi="Calibri" w:eastAsia="Calibri" w:cs="Calibri"/>
          <w:color w:val="000000" w:themeColor="text1"/>
        </w:rPr>
        <w:t>Educational budget models shared with DEOs; enrollment close to target</w:t>
      </w:r>
    </w:p>
    <w:p w:rsidRPr="00051E3A" w:rsidR="00051E3A" w:rsidP="00051E3A" w:rsidRDefault="00051E3A" w14:paraId="6C6465E6" w14:textId="5FDA1184">
      <w:pPr>
        <w:pStyle w:val="ListParagraph"/>
        <w:numPr>
          <w:ilvl w:val="3"/>
          <w:numId w:val="3"/>
        </w:numPr>
        <w:spacing w:after="200" w:line="276" w:lineRule="auto"/>
        <w:rPr>
          <w:color w:val="000000" w:themeColor="text1"/>
        </w:rPr>
      </w:pPr>
      <w:r>
        <w:rPr>
          <w:rFonts w:ascii="Calibri" w:hAnsi="Calibri" w:eastAsia="Calibri" w:cs="Calibri"/>
          <w:color w:val="000000" w:themeColor="text1"/>
        </w:rPr>
        <w:t>UI budget model: July-mid Sept will be getting update on FY19 budget vs. FY19 actual costs—if too conservative, will get reimbursed, otherwise will have to pay back to central (this is the new budget model and the first time this has occurred)</w:t>
      </w:r>
    </w:p>
    <w:p w:rsidRPr="00051E3A" w:rsidR="00051E3A" w:rsidP="00051E3A" w:rsidRDefault="00051E3A" w14:paraId="4BDECFB1" w14:textId="42E2C8B6">
      <w:pPr>
        <w:pStyle w:val="ListParagraph"/>
        <w:numPr>
          <w:ilvl w:val="4"/>
          <w:numId w:val="3"/>
        </w:numPr>
        <w:spacing w:after="200" w:line="276" w:lineRule="auto"/>
        <w:rPr>
          <w:color w:val="000000" w:themeColor="text1"/>
        </w:rPr>
      </w:pPr>
      <w:r>
        <w:rPr>
          <w:rFonts w:ascii="Calibri" w:hAnsi="Calibri" w:eastAsia="Calibri" w:cs="Calibri"/>
          <w:color w:val="000000" w:themeColor="text1"/>
        </w:rPr>
        <w:t>April will give a revised tuition estimate later this fall, but that does not change the budget for the fiscal year</w:t>
      </w:r>
      <w:r w:rsidR="00395B87">
        <w:rPr>
          <w:rFonts w:ascii="Calibri" w:hAnsi="Calibri" w:eastAsia="Calibri" w:cs="Calibri"/>
          <w:color w:val="000000" w:themeColor="text1"/>
        </w:rPr>
        <w:t>.</w:t>
      </w:r>
    </w:p>
    <w:p w:rsidRPr="00216F9C" w:rsidR="00051E3A" w:rsidP="3C18DE6F" w:rsidRDefault="00051E3A" w14:paraId="50C6251E" w14:textId="2A20AD83">
      <w:pPr>
        <w:pStyle w:val="ListParagraph"/>
        <w:numPr>
          <w:ilvl w:val="4"/>
          <w:numId w:val="3"/>
        </w:numPr>
        <w:spacing w:after="200" w:line="276" w:lineRule="auto"/>
        <w:rPr>
          <w:color w:val="000000" w:themeColor="text1" w:themeTint="FF" w:themeShade="FF"/>
        </w:rPr>
      </w:pPr>
      <w:r w:rsidRPr="3C18DE6F" w:rsidR="3C18DE6F">
        <w:rPr>
          <w:rFonts w:ascii="Calibri" w:hAnsi="Calibri" w:eastAsia="Calibri" w:cs="Calibri"/>
          <w:color w:val="000000" w:themeColor="text1" w:themeTint="FF" w:themeShade="FF"/>
        </w:rPr>
        <w:t xml:space="preserve">Budget model methodology is subject to change FY21; 5 working groups discussing </w:t>
      </w:r>
      <w:r w:rsidRPr="3C18DE6F" w:rsidR="3C18DE6F">
        <w:rPr>
          <w:rFonts w:ascii="Calibri" w:hAnsi="Calibri" w:eastAsia="Calibri" w:cs="Calibri"/>
          <w:color w:val="000000" w:themeColor="text1" w:themeTint="FF" w:themeShade="FF"/>
        </w:rPr>
        <w:t>specific areas of the budget model as identified by campus</w:t>
      </w:r>
      <w:r w:rsidRPr="3C18DE6F" w:rsidR="3C18DE6F">
        <w:rPr>
          <w:rFonts w:ascii="Calibri" w:hAnsi="Calibri" w:eastAsia="Calibri" w:cs="Calibri"/>
          <w:color w:val="000000" w:themeColor="text1" w:themeTint="FF" w:themeShade="FF"/>
        </w:rPr>
        <w:t xml:space="preserve">, the </w:t>
      </w:r>
      <w:r w:rsidRPr="3C18DE6F" w:rsidR="3C18DE6F">
        <w:rPr>
          <w:rFonts w:ascii="Calibri" w:hAnsi="Calibri" w:eastAsia="Calibri" w:cs="Calibri"/>
          <w:color w:val="000000" w:themeColor="text1" w:themeTint="FF" w:themeShade="FF"/>
        </w:rPr>
        <w:t xml:space="preserve">workgroups </w:t>
      </w:r>
      <w:r w:rsidRPr="3C18DE6F" w:rsidR="3C18DE6F">
        <w:rPr>
          <w:rFonts w:ascii="Calibri" w:hAnsi="Calibri" w:eastAsia="Calibri" w:cs="Calibri"/>
          <w:color w:val="000000" w:themeColor="text1" w:themeTint="FF" w:themeShade="FF"/>
        </w:rPr>
        <w:t xml:space="preserve">have until October to provide recommendations to budget review board. </w:t>
      </w:r>
      <w:r w:rsidRPr="3C18DE6F" w:rsidR="3C18DE6F">
        <w:rPr>
          <w:rFonts w:ascii="Calibri" w:hAnsi="Calibri" w:eastAsia="Calibri" w:cs="Calibri"/>
          <w:color w:val="000000" w:themeColor="text1" w:themeTint="FF" w:themeShade="FF"/>
        </w:rPr>
        <w:t xml:space="preserve"> The budget r</w:t>
      </w:r>
      <w:r w:rsidRPr="3C18DE6F" w:rsidR="3C18DE6F">
        <w:rPr>
          <w:rFonts w:ascii="Calibri" w:hAnsi="Calibri" w:eastAsia="Calibri" w:cs="Calibri"/>
          <w:color w:val="000000" w:themeColor="text1" w:themeTint="FF" w:themeShade="FF"/>
        </w:rPr>
        <w:t xml:space="preserve">eview board </w:t>
      </w:r>
      <w:r w:rsidRPr="3C18DE6F" w:rsidR="3C18DE6F">
        <w:rPr>
          <w:rFonts w:ascii="Calibri" w:hAnsi="Calibri" w:eastAsia="Calibri" w:cs="Calibri"/>
          <w:color w:val="000000" w:themeColor="text1" w:themeTint="FF" w:themeShade="FF"/>
        </w:rPr>
        <w:t xml:space="preserve">then </w:t>
      </w:r>
      <w:r w:rsidRPr="3C18DE6F" w:rsidR="3C18DE6F">
        <w:rPr>
          <w:rFonts w:ascii="Calibri" w:hAnsi="Calibri" w:eastAsia="Calibri" w:cs="Calibri"/>
          <w:color w:val="000000" w:themeColor="text1" w:themeTint="FF" w:themeShade="FF"/>
        </w:rPr>
        <w:t xml:space="preserve">works Nov.-Jan. to run different scenarios, then show deans and VPs how the budget would change if the methodologies are changed; review board will vote in Feb. 2020 on whether model will change. </w:t>
      </w:r>
    </w:p>
    <w:p w:rsidR="00216F9C" w:rsidP="3C18DE6F" w:rsidRDefault="00216F9C" w14:paraId="57ADA384" w14:textId="1EE5047F">
      <w:pPr>
        <w:pStyle w:val="ListParagraph"/>
        <w:numPr>
          <w:ilvl w:val="3"/>
          <w:numId w:val="3"/>
        </w:numPr>
        <w:spacing w:after="200" w:line="276" w:lineRule="auto"/>
        <w:rPr>
          <w:color w:val="000000" w:themeColor="text1" w:themeTint="FF" w:themeShade="FF"/>
        </w:rPr>
      </w:pPr>
      <w:r w:rsidRPr="3C18DE6F" w:rsidR="3C18DE6F">
        <w:rPr>
          <w:rFonts w:ascii="Calibri" w:hAnsi="Calibri" w:eastAsia="Calibri" w:cs="Calibri"/>
          <w:color w:val="000000" w:themeColor="text1" w:themeTint="FF" w:themeShade="FF"/>
        </w:rPr>
        <w:t xml:space="preserve">Enrollment still close to estimates; will </w:t>
      </w:r>
      <w:r w:rsidRPr="3C18DE6F" w:rsidR="3C18DE6F">
        <w:rPr>
          <w:rFonts w:ascii="Calibri" w:hAnsi="Calibri" w:eastAsia="Calibri" w:cs="Calibri"/>
          <w:color w:val="000000" w:themeColor="text1" w:themeTint="FF" w:themeShade="FF"/>
        </w:rPr>
        <w:t>provide first day numbers at</w:t>
      </w:r>
      <w:r w:rsidRPr="3C18DE6F" w:rsidR="3C18DE6F">
        <w:rPr>
          <w:rFonts w:ascii="Calibri" w:hAnsi="Calibri" w:eastAsia="Calibri" w:cs="Calibri"/>
          <w:color w:val="000000" w:themeColor="text1" w:themeTint="FF" w:themeShade="FF"/>
        </w:rPr>
        <w:t xml:space="preserve"> September ESAC meeting.</w:t>
      </w:r>
    </w:p>
    <w:p w:rsidRPr="00216F9C" w:rsidR="170876DC" w:rsidP="67F215A9" w:rsidRDefault="67F215A9" w14:paraId="1ADD3E69" w14:textId="7B78E3FD">
      <w:pPr>
        <w:pStyle w:val="ListParagraph"/>
        <w:numPr>
          <w:ilvl w:val="1"/>
          <w:numId w:val="3"/>
        </w:numPr>
        <w:spacing w:after="200" w:line="276" w:lineRule="auto"/>
        <w:rPr>
          <w:color w:val="000000" w:themeColor="text1"/>
        </w:rPr>
      </w:pPr>
      <w:r w:rsidRPr="67F215A9">
        <w:rPr>
          <w:rFonts w:ascii="Calibri" w:hAnsi="Calibri" w:eastAsia="Calibri" w:cs="Calibri"/>
          <w:color w:val="000000" w:themeColor="text1"/>
        </w:rPr>
        <w:t>DEI Council Representative Josh Atcher</w:t>
      </w:r>
    </w:p>
    <w:p w:rsidRPr="00216F9C" w:rsidR="00216F9C" w:rsidP="00216F9C" w:rsidRDefault="00216F9C" w14:paraId="1735D306" w14:textId="57AF4C47">
      <w:pPr>
        <w:pStyle w:val="ListParagraph"/>
        <w:numPr>
          <w:ilvl w:val="2"/>
          <w:numId w:val="3"/>
        </w:numPr>
        <w:spacing w:after="200" w:line="276" w:lineRule="auto"/>
        <w:rPr>
          <w:color w:val="000000" w:themeColor="text1"/>
        </w:rPr>
      </w:pPr>
      <w:r>
        <w:rPr>
          <w:rFonts w:ascii="Calibri" w:hAnsi="Calibri" w:eastAsia="Calibri" w:cs="Calibri"/>
          <w:color w:val="000000" w:themeColor="text1"/>
        </w:rPr>
        <w:t>Still working on scheduling first fall meeting—on hold while new HR director transitions to COE</w:t>
      </w:r>
    </w:p>
    <w:p w:rsidRPr="00216F9C" w:rsidR="00216F9C" w:rsidP="7EBC76B3" w:rsidRDefault="00395B87" w14:paraId="7B0E1E20" w14:textId="34EA7B29">
      <w:pPr>
        <w:pStyle w:val="ListParagraph"/>
        <w:numPr>
          <w:ilvl w:val="2"/>
          <w:numId w:val="3"/>
        </w:numPr>
        <w:spacing w:after="200" w:line="276" w:lineRule="auto"/>
        <w:rPr>
          <w:color w:val="000000" w:themeColor="text1" w:themeTint="FF" w:themeShade="FF"/>
        </w:rPr>
      </w:pPr>
      <w:r w:rsidRPr="7EBC76B3" w:rsidR="7EBC76B3">
        <w:rPr>
          <w:rFonts w:ascii="Calibri" w:hAnsi="Calibri" w:eastAsia="Calibri" w:cs="Calibri"/>
          <w:color w:val="000000" w:themeColor="text1" w:themeTint="FF" w:themeShade="FF"/>
        </w:rPr>
        <w:t xml:space="preserve">ESAC is waiting on DEI </w:t>
      </w:r>
      <w:r w:rsidRPr="7EBC76B3" w:rsidR="7EBC76B3">
        <w:rPr>
          <w:rFonts w:ascii="Calibri" w:hAnsi="Calibri" w:eastAsia="Calibri" w:cs="Calibri"/>
          <w:color w:val="000000" w:themeColor="text1" w:themeTint="FF" w:themeShade="FF"/>
        </w:rPr>
        <w:t>C</w:t>
      </w:r>
      <w:r w:rsidRPr="7EBC76B3" w:rsidR="7EBC76B3">
        <w:rPr>
          <w:rFonts w:ascii="Calibri" w:hAnsi="Calibri" w:eastAsia="Calibri" w:cs="Calibri"/>
          <w:color w:val="000000" w:themeColor="text1" w:themeTint="FF" w:themeShade="FF"/>
        </w:rPr>
        <w:t>ouncil to schedule first Q&amp;A with dean in the fall.</w:t>
      </w:r>
    </w:p>
    <w:p w:rsidRPr="00216F9C" w:rsidR="00216F9C" w:rsidP="00216F9C" w:rsidRDefault="00216F9C" w14:paraId="3015670D" w14:textId="379C8065">
      <w:pPr>
        <w:pStyle w:val="ListParagraph"/>
        <w:numPr>
          <w:ilvl w:val="2"/>
          <w:numId w:val="3"/>
        </w:numPr>
        <w:spacing w:after="200" w:line="276" w:lineRule="auto"/>
        <w:rPr>
          <w:color w:val="000000" w:themeColor="text1"/>
        </w:rPr>
      </w:pPr>
      <w:r>
        <w:rPr>
          <w:rFonts w:ascii="Calibri" w:hAnsi="Calibri" w:eastAsia="Calibri" w:cs="Calibri"/>
          <w:color w:val="000000" w:themeColor="text1"/>
        </w:rPr>
        <w:t>Dawn</w:t>
      </w:r>
      <w:r w:rsidR="00395B87">
        <w:rPr>
          <w:rFonts w:ascii="Calibri" w:hAnsi="Calibri" w:eastAsia="Calibri" w:cs="Calibri"/>
          <w:color w:val="000000" w:themeColor="text1"/>
        </w:rPr>
        <w:t xml:space="preserve"> Marshall</w:t>
      </w:r>
      <w:r>
        <w:rPr>
          <w:rFonts w:ascii="Calibri" w:hAnsi="Calibri" w:eastAsia="Calibri" w:cs="Calibri"/>
          <w:color w:val="000000" w:themeColor="text1"/>
        </w:rPr>
        <w:t xml:space="preserve"> contacted Michelle Scherer,</w:t>
      </w:r>
      <w:r w:rsidR="00395B87">
        <w:rPr>
          <w:rFonts w:ascii="Calibri" w:hAnsi="Calibri" w:eastAsia="Calibri" w:cs="Calibri"/>
          <w:color w:val="000000" w:themeColor="text1"/>
        </w:rPr>
        <w:t xml:space="preserve"> co-chair of DEI Council,</w:t>
      </w:r>
      <w:r>
        <w:rPr>
          <w:rFonts w:ascii="Calibri" w:hAnsi="Calibri" w:eastAsia="Calibri" w:cs="Calibri"/>
          <w:color w:val="000000" w:themeColor="text1"/>
        </w:rPr>
        <w:t xml:space="preserve"> who said she would be happy to work with us, but no </w:t>
      </w:r>
      <w:r w:rsidR="00395B87">
        <w:rPr>
          <w:rFonts w:ascii="Calibri" w:hAnsi="Calibri" w:eastAsia="Calibri" w:cs="Calibri"/>
          <w:color w:val="000000" w:themeColor="text1"/>
        </w:rPr>
        <w:t>firm dates yet.</w:t>
      </w:r>
    </w:p>
    <w:p w:rsidRPr="00216F9C" w:rsidR="170876DC" w:rsidP="67F215A9" w:rsidRDefault="67F215A9" w14:paraId="2E77D491" w14:textId="6598C3BA">
      <w:pPr>
        <w:pStyle w:val="ListParagraph"/>
        <w:numPr>
          <w:ilvl w:val="0"/>
          <w:numId w:val="4"/>
        </w:numPr>
        <w:spacing w:after="200" w:line="276" w:lineRule="auto"/>
        <w:rPr>
          <w:color w:val="000000" w:themeColor="text1"/>
        </w:rPr>
      </w:pPr>
      <w:r w:rsidRPr="67F215A9">
        <w:rPr>
          <w:rFonts w:ascii="Calibri" w:hAnsi="Calibri" w:eastAsia="Calibri" w:cs="Calibri"/>
          <w:color w:val="000000" w:themeColor="text1"/>
        </w:rPr>
        <w:t xml:space="preserve">Budget Update – Brian Snider (5 min) </w:t>
      </w:r>
    </w:p>
    <w:p w:rsidR="00216F9C" w:rsidP="00216F9C" w:rsidRDefault="00216F9C" w14:paraId="3099A17F" w14:textId="5F1FEB53">
      <w:pPr>
        <w:pStyle w:val="ListParagraph"/>
        <w:numPr>
          <w:ilvl w:val="1"/>
          <w:numId w:val="4"/>
        </w:numPr>
        <w:spacing w:after="200" w:line="276" w:lineRule="auto"/>
        <w:rPr>
          <w:color w:val="000000" w:themeColor="text1"/>
        </w:rPr>
      </w:pPr>
      <w:r>
        <w:rPr>
          <w:rFonts w:ascii="Calibri" w:hAnsi="Calibri" w:eastAsia="Calibri" w:cs="Calibri"/>
          <w:color w:val="000000" w:themeColor="text1"/>
        </w:rPr>
        <w:t>None; will work with April shortly</w:t>
      </w:r>
    </w:p>
    <w:p w:rsidRPr="00216F9C" w:rsidR="170876DC" w:rsidP="67F215A9" w:rsidRDefault="67F215A9" w14:paraId="775302D8" w14:textId="6016A410">
      <w:pPr>
        <w:pStyle w:val="ListParagraph"/>
        <w:numPr>
          <w:ilvl w:val="0"/>
          <w:numId w:val="4"/>
        </w:numPr>
        <w:spacing w:after="200" w:line="276" w:lineRule="auto"/>
        <w:rPr>
          <w:color w:val="000000" w:themeColor="text1"/>
        </w:rPr>
      </w:pPr>
      <w:r w:rsidRPr="67F215A9">
        <w:rPr>
          <w:rFonts w:ascii="Calibri" w:hAnsi="Calibri" w:eastAsia="Calibri" w:cs="Calibri"/>
          <w:color w:val="000000" w:themeColor="text1"/>
        </w:rPr>
        <w:t>Committee follow-ups (10 min)</w:t>
      </w:r>
    </w:p>
    <w:p w:rsidRPr="00395B87" w:rsidR="00395B87" w:rsidP="00216F9C" w:rsidRDefault="00395B87" w14:paraId="50190D1D" w14:textId="797D4F5A">
      <w:pPr>
        <w:pStyle w:val="ListParagraph"/>
        <w:numPr>
          <w:ilvl w:val="1"/>
          <w:numId w:val="4"/>
        </w:numPr>
        <w:spacing w:after="200" w:line="276" w:lineRule="auto"/>
        <w:rPr>
          <w:color w:val="000000" w:themeColor="text1"/>
        </w:rPr>
      </w:pPr>
      <w:r>
        <w:rPr>
          <w:color w:val="000000" w:themeColor="text1"/>
        </w:rPr>
        <w:t>Committee updates (below) were discussed. Further updates are provided in the following notes.</w:t>
      </w:r>
    </w:p>
    <w:p w:rsidRPr="00216F9C" w:rsidR="00216F9C" w:rsidP="00216F9C" w:rsidRDefault="00216F9C" w14:paraId="7FFEE608" w14:textId="4A47653D">
      <w:pPr>
        <w:pStyle w:val="ListParagraph"/>
        <w:numPr>
          <w:ilvl w:val="1"/>
          <w:numId w:val="4"/>
        </w:numPr>
        <w:spacing w:after="200" w:line="276" w:lineRule="auto"/>
        <w:rPr>
          <w:color w:val="000000" w:themeColor="text1"/>
        </w:rPr>
      </w:pPr>
      <w:bookmarkStart w:name="_GoBack" w:id="4"/>
      <w:r>
        <w:rPr>
          <w:rFonts w:ascii="Calibri" w:hAnsi="Calibri" w:eastAsia="Calibri" w:cs="Calibri"/>
          <w:color w:val="000000" w:themeColor="text1"/>
        </w:rPr>
        <w:t>Community</w:t>
      </w:r>
      <w:bookmarkEnd w:id="4"/>
      <w:r>
        <w:rPr>
          <w:rFonts w:ascii="Calibri" w:hAnsi="Calibri" w:eastAsia="Calibri" w:cs="Calibri"/>
          <w:color w:val="000000" w:themeColor="text1"/>
        </w:rPr>
        <w:t xml:space="preserve"> Engagement: first activity starting next week for A</w:t>
      </w:r>
      <w:r w:rsidR="00395B87">
        <w:rPr>
          <w:rFonts w:ascii="Calibri" w:hAnsi="Calibri" w:eastAsia="Calibri" w:cs="Calibri"/>
          <w:color w:val="000000" w:themeColor="text1"/>
        </w:rPr>
        <w:t>dopt-A-Classroom</w:t>
      </w:r>
      <w:r>
        <w:rPr>
          <w:rFonts w:ascii="Calibri" w:hAnsi="Calibri" w:eastAsia="Calibri" w:cs="Calibri"/>
          <w:color w:val="000000" w:themeColor="text1"/>
        </w:rPr>
        <w:t xml:space="preserve"> with a list of </w:t>
      </w:r>
      <w:r w:rsidR="00395B87">
        <w:rPr>
          <w:rFonts w:ascii="Calibri" w:hAnsi="Calibri" w:eastAsia="Calibri" w:cs="Calibri"/>
          <w:color w:val="000000" w:themeColor="text1"/>
        </w:rPr>
        <w:t xml:space="preserve">needed </w:t>
      </w:r>
      <w:r>
        <w:rPr>
          <w:rFonts w:ascii="Calibri" w:hAnsi="Calibri" w:eastAsia="Calibri" w:cs="Calibri"/>
          <w:color w:val="000000" w:themeColor="text1"/>
        </w:rPr>
        <w:t xml:space="preserve">supplies that will be </w:t>
      </w:r>
      <w:r w:rsidR="00395B87">
        <w:rPr>
          <w:rFonts w:ascii="Calibri" w:hAnsi="Calibri" w:eastAsia="Calibri" w:cs="Calibri"/>
          <w:color w:val="000000" w:themeColor="text1"/>
        </w:rPr>
        <w:t>provided to staff.</w:t>
      </w:r>
    </w:p>
    <w:p w:rsidRPr="00216F9C" w:rsidR="00216F9C" w:rsidP="00216F9C" w:rsidRDefault="00216F9C" w14:paraId="5BEBB95F" w14:textId="611326A9">
      <w:pPr>
        <w:pStyle w:val="ListParagraph"/>
        <w:numPr>
          <w:ilvl w:val="2"/>
          <w:numId w:val="4"/>
        </w:numPr>
        <w:spacing w:after="200" w:line="276" w:lineRule="auto"/>
        <w:rPr>
          <w:color w:val="000000" w:themeColor="text1"/>
        </w:rPr>
      </w:pPr>
      <w:r w:rsidRPr="23580054" w:rsidR="4B734EF1">
        <w:rPr>
          <w:rFonts w:ascii="Calibri" w:hAnsi="Calibri" w:eastAsia="Calibri" w:cs="Calibri"/>
          <w:color w:val="000000" w:themeColor="text1" w:themeTint="FF" w:themeShade="FF"/>
        </w:rPr>
        <w:t xml:space="preserve">Dawn </w:t>
      </w:r>
      <w:r w:rsidRPr="23580054" w:rsidR="4B734EF1">
        <w:rPr>
          <w:rFonts w:ascii="Calibri" w:hAnsi="Calibri" w:eastAsia="Calibri" w:cs="Calibri"/>
          <w:color w:val="000000" w:themeColor="text1" w:themeTint="FF" w:themeShade="FF"/>
        </w:rPr>
        <w:t xml:space="preserve">Marshall is </w:t>
      </w:r>
      <w:r w:rsidRPr="23580054" w:rsidR="4B734EF1">
        <w:rPr>
          <w:rFonts w:ascii="Calibri" w:hAnsi="Calibri" w:eastAsia="Calibri" w:cs="Calibri"/>
          <w:color w:val="000000" w:themeColor="text1" w:themeTint="FF" w:themeShade="FF"/>
        </w:rPr>
        <w:t xml:space="preserve">working </w:t>
      </w:r>
      <w:r w:rsidRPr="23580054" w:rsidR="4B734EF1">
        <w:rPr>
          <w:rFonts w:ascii="Calibri" w:hAnsi="Calibri" w:eastAsia="Calibri" w:cs="Calibri"/>
          <w:color w:val="000000" w:themeColor="text1" w:themeTint="FF" w:themeShade="FF"/>
        </w:rPr>
        <w:t>on</w:t>
      </w:r>
      <w:r w:rsidRPr="23580054" w:rsidR="4B734EF1">
        <w:rPr>
          <w:rFonts w:ascii="Calibri" w:hAnsi="Calibri" w:eastAsia="Calibri" w:cs="Calibri"/>
          <w:color w:val="000000" w:themeColor="text1" w:themeTint="FF" w:themeShade="FF"/>
        </w:rPr>
        <w:t xml:space="preserve"> finalizing drop off locations in each building (SC will have second location in Dean’s office, supervised by April</w:t>
      </w:r>
      <w:r w:rsidRPr="23580054" w:rsidR="4B734EF1">
        <w:rPr>
          <w:rFonts w:ascii="Calibri" w:hAnsi="Calibri" w:eastAsia="Calibri" w:cs="Calibri"/>
          <w:color w:val="000000" w:themeColor="text1" w:themeTint="FF" w:themeShade="FF"/>
        </w:rPr>
        <w:t xml:space="preserve"> Tippett).</w:t>
      </w:r>
    </w:p>
    <w:p w:rsidRPr="004518E3" w:rsidR="00216F9C" w:rsidP="6947C02B" w:rsidRDefault="00216F9C" w14:paraId="030A2A8E" w14:textId="21E7E5F9">
      <w:pPr>
        <w:pStyle w:val="ListParagraph"/>
        <w:numPr>
          <w:ilvl w:val="1"/>
          <w:numId w:val="4"/>
        </w:numPr>
        <w:spacing w:after="200" w:line="276" w:lineRule="auto"/>
        <w:rPr>
          <w:color w:val="000000" w:themeColor="text1" w:themeTint="FF" w:themeShade="FF"/>
        </w:rPr>
      </w:pPr>
      <w:r w:rsidRPr="6947C02B" w:rsidR="6947C02B">
        <w:rPr>
          <w:rFonts w:ascii="Calibri" w:hAnsi="Calibri" w:eastAsia="Calibri" w:cs="Calibri"/>
          <w:color w:val="000000" w:themeColor="text1" w:themeTint="FF" w:themeShade="FF"/>
        </w:rPr>
        <w:t>Publicity Committee: spaces for fliers on campus on electric screens; any updates can be se</w:t>
      </w:r>
      <w:r w:rsidRPr="6947C02B" w:rsidR="6947C02B">
        <w:rPr>
          <w:rFonts w:ascii="Calibri" w:hAnsi="Calibri" w:eastAsia="Calibri" w:cs="Calibri"/>
          <w:color w:val="000000" w:themeColor="text1" w:themeTint="FF" w:themeShade="FF"/>
        </w:rPr>
        <w:t>n</w:t>
      </w:r>
      <w:r w:rsidRPr="6947C02B" w:rsidR="6947C02B">
        <w:rPr>
          <w:rFonts w:ascii="Calibri" w:hAnsi="Calibri" w:eastAsia="Calibri" w:cs="Calibri"/>
          <w:color w:val="000000" w:themeColor="text1" w:themeTint="FF" w:themeShade="FF"/>
        </w:rPr>
        <w:t>t to Jacob in PPT slide form.</w:t>
      </w:r>
    </w:p>
    <w:p w:rsidRPr="004518E3" w:rsidR="004518E3" w:rsidP="004518E3" w:rsidRDefault="004518E3" w14:paraId="0D39137B" w14:textId="5B8EEFB3">
      <w:pPr>
        <w:pStyle w:val="ListParagraph"/>
        <w:numPr>
          <w:ilvl w:val="2"/>
          <w:numId w:val="4"/>
        </w:numPr>
        <w:spacing w:after="200" w:line="276" w:lineRule="auto"/>
        <w:rPr>
          <w:color w:val="000000" w:themeColor="text1"/>
        </w:rPr>
      </w:pPr>
      <w:r w:rsidRPr="23580054" w:rsidR="4B734EF1">
        <w:rPr>
          <w:rFonts w:ascii="Calibri" w:hAnsi="Calibri" w:eastAsia="Calibri" w:cs="Calibri"/>
          <w:color w:val="000000" w:themeColor="text1" w:themeTint="FF" w:themeShade="FF"/>
        </w:rPr>
        <w:t xml:space="preserve">Committees planning events, also consider if you want information in monthly updates </w:t>
      </w:r>
      <w:r w:rsidRPr="23580054" w:rsidR="4B734EF1">
        <w:rPr>
          <w:rFonts w:ascii="Calibri" w:hAnsi="Calibri" w:eastAsia="Calibri" w:cs="Calibri"/>
          <w:color w:val="000000" w:themeColor="text1" w:themeTint="FF" w:themeShade="FF"/>
        </w:rPr>
        <w:t>going out in ESAC email. They need to be provided by the Monday before the ESAC meeting.</w:t>
      </w:r>
    </w:p>
    <w:p w:rsidRPr="004518E3" w:rsidR="004518E3" w:rsidP="004518E3" w:rsidRDefault="004518E3" w14:paraId="5903176C" w14:textId="7546C792">
      <w:pPr>
        <w:pStyle w:val="ListParagraph"/>
        <w:numPr>
          <w:ilvl w:val="2"/>
          <w:numId w:val="4"/>
        </w:numPr>
        <w:spacing w:after="200" w:line="276" w:lineRule="auto"/>
        <w:rPr>
          <w:color w:val="000000" w:themeColor="text1"/>
        </w:rPr>
      </w:pPr>
      <w:r w:rsidRPr="23580054" w:rsidR="4B734EF1">
        <w:rPr>
          <w:rFonts w:ascii="Calibri" w:hAnsi="Calibri" w:eastAsia="Calibri" w:cs="Calibri"/>
          <w:color w:val="000000" w:themeColor="text1" w:themeTint="FF" w:themeShade="FF"/>
        </w:rPr>
        <w:t>Template</w:t>
      </w:r>
      <w:r w:rsidRPr="23580054" w:rsidR="4B734EF1">
        <w:rPr>
          <w:rFonts w:ascii="Calibri" w:hAnsi="Calibri" w:eastAsia="Calibri" w:cs="Calibri"/>
          <w:color w:val="000000" w:themeColor="text1" w:themeTint="FF" w:themeShade="FF"/>
        </w:rPr>
        <w:t xml:space="preserve"> for what to include in a group email</w:t>
      </w:r>
      <w:r w:rsidRPr="23580054" w:rsidR="4B734EF1">
        <w:rPr>
          <w:rFonts w:ascii="Calibri" w:hAnsi="Calibri" w:eastAsia="Calibri" w:cs="Calibri"/>
          <w:color w:val="000000" w:themeColor="text1" w:themeTint="FF" w:themeShade="FF"/>
        </w:rPr>
        <w:t xml:space="preserve"> is on SharePoint</w:t>
      </w:r>
      <w:r w:rsidRPr="23580054" w:rsidR="4B734EF1">
        <w:rPr>
          <w:rFonts w:ascii="Calibri" w:hAnsi="Calibri" w:eastAsia="Calibri" w:cs="Calibri"/>
          <w:color w:val="000000" w:themeColor="text1" w:themeTint="FF" w:themeShade="FF"/>
        </w:rPr>
        <w:t>.</w:t>
      </w:r>
    </w:p>
    <w:p w:rsidRPr="004518E3" w:rsidR="004518E3" w:rsidP="004518E3" w:rsidRDefault="004518E3" w14:paraId="1A02D6D5" w14:textId="03A0EA10">
      <w:pPr>
        <w:pStyle w:val="ListParagraph"/>
        <w:numPr>
          <w:ilvl w:val="1"/>
          <w:numId w:val="4"/>
        </w:numPr>
        <w:spacing w:after="200" w:line="276" w:lineRule="auto"/>
        <w:rPr>
          <w:color w:val="000000" w:themeColor="text1"/>
        </w:rPr>
      </w:pPr>
      <w:r>
        <w:rPr>
          <w:rFonts w:ascii="Calibri" w:hAnsi="Calibri" w:eastAsia="Calibri" w:cs="Calibri"/>
          <w:color w:val="000000" w:themeColor="text1"/>
        </w:rPr>
        <w:t>Wellness:</w:t>
      </w:r>
    </w:p>
    <w:p w:rsidRPr="00395B87" w:rsidR="004518E3" w:rsidP="7EBC76B3" w:rsidRDefault="004518E3" w14:paraId="4402D568" w14:textId="4CA6969B">
      <w:pPr>
        <w:pStyle w:val="ListParagraph"/>
        <w:numPr>
          <w:ilvl w:val="2"/>
          <w:numId w:val="4"/>
        </w:numPr>
        <w:spacing w:after="200" w:line="276" w:lineRule="auto"/>
        <w:rPr>
          <w:color w:val="000000" w:themeColor="text1" w:themeTint="FF" w:themeShade="FF"/>
        </w:rPr>
      </w:pPr>
      <w:r w:rsidRPr="23580054" w:rsidR="4B734EF1">
        <w:rPr>
          <w:rFonts w:ascii="Calibri" w:hAnsi="Calibri" w:eastAsia="Calibri" w:cs="Calibri"/>
          <w:color w:val="000000" w:themeColor="text1" w:themeTint="FF" w:themeShade="FF"/>
        </w:rPr>
        <w:t>S</w:t>
      </w:r>
      <w:r w:rsidRPr="23580054" w:rsidR="4B734EF1">
        <w:rPr>
          <w:rFonts w:ascii="Calibri" w:hAnsi="Calibri" w:eastAsia="Calibri" w:cs="Calibri"/>
          <w:color w:val="000000" w:themeColor="text1" w:themeTint="FF" w:themeShade="FF"/>
        </w:rPr>
        <w:t xml:space="preserve">till working on </w:t>
      </w:r>
      <w:r w:rsidRPr="23580054" w:rsidR="4B734EF1">
        <w:rPr>
          <w:rFonts w:ascii="Calibri" w:hAnsi="Calibri" w:eastAsia="Calibri" w:cs="Calibri"/>
          <w:color w:val="000000" w:themeColor="text1" w:themeTint="FF" w:themeShade="FF"/>
        </w:rPr>
        <w:t xml:space="preserve">including Risk Management requirements in </w:t>
      </w:r>
      <w:r w:rsidRPr="23580054" w:rsidR="4B734EF1">
        <w:rPr>
          <w:rFonts w:ascii="Calibri" w:hAnsi="Calibri" w:eastAsia="Calibri" w:cs="Calibri"/>
          <w:color w:val="000000" w:themeColor="text1" w:themeTint="FF" w:themeShade="FF"/>
        </w:rPr>
        <w:t xml:space="preserve">desk cycles reservation calendar. One of the main problems </w:t>
      </w:r>
      <w:r w:rsidRPr="23580054" w:rsidR="4B734EF1">
        <w:rPr>
          <w:rFonts w:ascii="Calibri" w:hAnsi="Calibri" w:eastAsia="Calibri" w:cs="Calibri"/>
          <w:color w:val="000000" w:themeColor="text1" w:themeTint="FF" w:themeShade="FF"/>
        </w:rPr>
        <w:t xml:space="preserve">identified in beta testing </w:t>
      </w:r>
      <w:r w:rsidRPr="23580054" w:rsidR="4B734EF1">
        <w:rPr>
          <w:rFonts w:ascii="Calibri" w:hAnsi="Calibri" w:eastAsia="Calibri" w:cs="Calibri"/>
          <w:color w:val="000000" w:themeColor="text1" w:themeTint="FF" w:themeShade="FF"/>
        </w:rPr>
        <w:t xml:space="preserve">is getting people to read instructions so they do not get frustrated with problems that have fixes listed (e.g. rolling chairs rolling away while you pedal). </w:t>
      </w:r>
    </w:p>
    <w:p w:rsidRPr="004518E3" w:rsidR="004518E3" w:rsidP="004518E3" w:rsidRDefault="004518E3" w14:paraId="77126B55" w14:textId="6CD580CD">
      <w:pPr>
        <w:pStyle w:val="ListParagraph"/>
        <w:numPr>
          <w:ilvl w:val="2"/>
          <w:numId w:val="4"/>
        </w:numPr>
        <w:tabs>
          <w:tab w:val="left" w:pos="2250"/>
        </w:tabs>
        <w:spacing w:after="200" w:line="276" w:lineRule="auto"/>
        <w:rPr>
          <w:color w:val="000000" w:themeColor="text1"/>
        </w:rPr>
      </w:pPr>
      <w:r w:rsidRPr="23580054" w:rsidR="4B734EF1">
        <w:rPr>
          <w:rFonts w:ascii="Calibri" w:hAnsi="Calibri" w:eastAsia="Calibri" w:cs="Calibri"/>
          <w:color w:val="000000" w:themeColor="text1" w:themeTint="FF" w:themeShade="FF"/>
        </w:rPr>
        <w:t xml:space="preserve">Geocaching event was successful with 3 members participating, but more people RSVPed; Dawn </w:t>
      </w:r>
      <w:r w:rsidRPr="23580054" w:rsidR="4B734EF1">
        <w:rPr>
          <w:rFonts w:ascii="Calibri" w:hAnsi="Calibri" w:eastAsia="Calibri" w:cs="Calibri"/>
          <w:color w:val="000000" w:themeColor="text1" w:themeTint="FF" w:themeShade="FF"/>
        </w:rPr>
        <w:t xml:space="preserve">Marshall </w:t>
      </w:r>
      <w:r w:rsidRPr="23580054" w:rsidR="4B734EF1">
        <w:rPr>
          <w:rFonts w:ascii="Calibri" w:hAnsi="Calibri" w:eastAsia="Calibri" w:cs="Calibri"/>
          <w:color w:val="000000" w:themeColor="text1" w:themeTint="FF" w:themeShade="FF"/>
        </w:rPr>
        <w:t>will follow up to see if the people got lost, or just ran out of time</w:t>
      </w:r>
      <w:r w:rsidRPr="23580054" w:rsidR="4B734EF1">
        <w:rPr>
          <w:rFonts w:ascii="Calibri" w:hAnsi="Calibri" w:eastAsia="Calibri" w:cs="Calibri"/>
          <w:color w:val="000000" w:themeColor="text1" w:themeTint="FF" w:themeShade="FF"/>
        </w:rPr>
        <w:t>/had something come up that day.</w:t>
      </w:r>
    </w:p>
    <w:p w:rsidR="170876DC" w:rsidP="3A6B4F1C" w:rsidRDefault="67F215A9" w14:paraId="4BBC44E7" w14:textId="549F4537">
      <w:pPr>
        <w:pStyle w:val="ListParagraph"/>
        <w:numPr>
          <w:ilvl w:val="0"/>
          <w:numId w:val="4"/>
        </w:numPr>
        <w:spacing w:after="200" w:line="276" w:lineRule="auto"/>
        <w:rPr>
          <w:color w:val="000000" w:themeColor="text1" w:themeTint="FF" w:themeShade="FF"/>
        </w:rPr>
      </w:pPr>
      <w:r w:rsidRPr="3A6B4F1C" w:rsidR="3A6B4F1C">
        <w:rPr>
          <w:rFonts w:ascii="Calibri" w:hAnsi="Calibri" w:eastAsia="Calibri" w:cs="Calibri"/>
          <w:color w:val="000000" w:themeColor="text1" w:themeTint="FF" w:themeShade="FF"/>
        </w:rPr>
        <w:t>Old Business (30 min)</w:t>
      </w:r>
    </w:p>
    <w:p w:rsidR="3A6B4F1C" w:rsidP="3A6B4F1C" w:rsidRDefault="3A6B4F1C" w14:paraId="6E5755B5" w14:textId="21713AFB">
      <w:pPr>
        <w:pStyle w:val="ListParagraph"/>
        <w:numPr>
          <w:ilvl w:val="1"/>
          <w:numId w:val="4"/>
        </w:numPr>
        <w:spacing w:after="200" w:line="276" w:lineRule="auto"/>
        <w:rPr>
          <w:color w:val="000000" w:themeColor="text1" w:themeTint="FF" w:themeShade="FF"/>
        </w:rPr>
      </w:pPr>
      <w:r w:rsidRPr="3A6B4F1C" w:rsidR="3A6B4F1C">
        <w:rPr>
          <w:rFonts w:ascii="Calibri" w:hAnsi="Calibri" w:eastAsia="Calibri" w:cs="Calibri"/>
          <w:color w:val="000000" w:themeColor="text1" w:themeTint="FF" w:themeShade="FF"/>
        </w:rPr>
        <w:t>Dean Scranton met with Rachel to discuss communication within the college. Discussion will be ongoing and covered the following topics:</w:t>
      </w:r>
    </w:p>
    <w:p w:rsidR="3A6B4F1C" w:rsidP="3A6B4F1C" w:rsidRDefault="3A6B4F1C" w14:paraId="7C1B9F92" w14:textId="6A33F4A5">
      <w:pPr>
        <w:pStyle w:val="ListParagraph"/>
        <w:numPr>
          <w:ilvl w:val="2"/>
          <w:numId w:val="4"/>
        </w:numPr>
        <w:spacing w:after="200" w:line="276" w:lineRule="auto"/>
        <w:rPr>
          <w:color w:val="000000" w:themeColor="text1" w:themeTint="FF" w:themeShade="FF"/>
        </w:rPr>
      </w:pPr>
      <w:r w:rsidRPr="23580054" w:rsidR="4B734EF1">
        <w:rPr>
          <w:rFonts w:ascii="Calibri" w:hAnsi="Calibri" w:eastAsia="Calibri" w:cs="Calibri"/>
          <w:color w:val="000000" w:themeColor="text1" w:themeTint="FF" w:themeShade="FF"/>
        </w:rPr>
        <w:t>Onboarding</w:t>
      </w:r>
    </w:p>
    <w:p w:rsidR="3A6B4F1C" w:rsidP="23580054" w:rsidRDefault="3A6B4F1C" w14:paraId="4253AD46" w14:textId="34429D80">
      <w:pPr>
        <w:pStyle w:val="ListParagraph"/>
        <w:numPr>
          <w:ilvl w:val="2"/>
          <w:numId w:val="4"/>
        </w:numPr>
        <w:bidi w:val="0"/>
        <w:spacing w:before="0" w:beforeAutospacing="off" w:after="200" w:afterAutospacing="off" w:line="276" w:lineRule="auto"/>
        <w:ind/>
        <w:rPr>
          <w:color w:val="000000" w:themeColor="text1" w:themeTint="FF" w:themeShade="FF"/>
        </w:rPr>
      </w:pPr>
      <w:r w:rsidRPr="23580054" w:rsidR="4B734EF1">
        <w:rPr>
          <w:rFonts w:ascii="Calibri" w:hAnsi="Calibri" w:eastAsia="Calibri" w:cs="Calibri"/>
          <w:color w:val="000000" w:themeColor="text1" w:themeTint="FF" w:themeShade="FF"/>
        </w:rPr>
        <w:t>Professional Development</w:t>
      </w:r>
    </w:p>
    <w:p w:rsidR="3A6B4F1C" w:rsidP="5D2EF570" w:rsidRDefault="3A6B4F1C" w14:paraId="66402445" w14:textId="42E0D261">
      <w:pPr>
        <w:pStyle w:val="ListParagraph"/>
        <w:numPr>
          <w:ilvl w:val="2"/>
          <w:numId w:val="4"/>
        </w:numPr>
        <w:spacing w:before="0" w:beforeAutospacing="off" w:after="200" w:afterAutospacing="off" w:line="276" w:lineRule="auto"/>
        <w:ind/>
        <w:rPr>
          <w:color w:val="000000" w:themeColor="text1" w:themeTint="FF" w:themeShade="FF"/>
        </w:rPr>
      </w:pPr>
      <w:r w:rsidRPr="5D2EF570" w:rsidR="4B734EF1">
        <w:rPr>
          <w:rFonts w:ascii="Calibri" w:hAnsi="Calibri" w:eastAsia="Calibri" w:cs="Calibri"/>
          <w:color w:val="000000" w:themeColor="text1" w:themeTint="FF" w:themeShade="FF"/>
        </w:rPr>
        <w:t>Staff recognition and appreciation</w:t>
      </w:r>
    </w:p>
    <w:p w:rsidR="4B734EF1" w:rsidP="4B734EF1" w:rsidRDefault="4B734EF1" w14:paraId="1B0F53A7" w14:textId="08E27A07">
      <w:pPr>
        <w:pStyle w:val="ListParagraph"/>
        <w:numPr>
          <w:ilvl w:val="2"/>
          <w:numId w:val="4"/>
        </w:numPr>
        <w:spacing w:after="200" w:line="276" w:lineRule="auto"/>
        <w:rPr>
          <w:color w:val="000000" w:themeColor="text1" w:themeTint="FF" w:themeShade="FF"/>
        </w:rPr>
      </w:pPr>
      <w:r w:rsidRPr="23580054" w:rsidR="4B734EF1">
        <w:rPr>
          <w:rFonts w:ascii="Calibri" w:hAnsi="Calibri" w:eastAsia="Calibri" w:cs="Calibri"/>
          <w:color w:val="000000" w:themeColor="text1" w:themeTint="FF" w:themeShade="FF"/>
        </w:rPr>
        <w:t xml:space="preserve"> Administration</w:t>
      </w:r>
    </w:p>
    <w:p w:rsidR="3A6B4F1C" w:rsidP="3A6B4F1C" w:rsidRDefault="3A6B4F1C" w14:paraId="299CDFEB" w14:textId="61C0E3EF">
      <w:pPr>
        <w:pStyle w:val="ListParagraph"/>
        <w:numPr>
          <w:ilvl w:val="2"/>
          <w:numId w:val="4"/>
        </w:numPr>
        <w:spacing w:after="200" w:line="276" w:lineRule="auto"/>
        <w:rPr>
          <w:color w:val="000000" w:themeColor="text1" w:themeTint="FF" w:themeShade="FF"/>
        </w:rPr>
      </w:pPr>
      <w:r w:rsidRPr="23580054" w:rsidR="4B734EF1">
        <w:rPr>
          <w:rFonts w:ascii="Calibri" w:hAnsi="Calibri" w:eastAsia="Calibri" w:cs="Calibri"/>
          <w:color w:val="000000" w:themeColor="text1" w:themeTint="FF" w:themeShade="FF"/>
        </w:rPr>
        <w:t xml:space="preserve"> Networking</w:t>
      </w:r>
    </w:p>
    <w:p w:rsidR="170876DC" w:rsidP="67F215A9" w:rsidRDefault="67F215A9" w14:paraId="12BDDAD9" w14:textId="47C59C15">
      <w:pPr>
        <w:pStyle w:val="ListParagraph"/>
        <w:numPr>
          <w:ilvl w:val="0"/>
          <w:numId w:val="4"/>
        </w:numPr>
        <w:spacing w:after="200" w:line="276" w:lineRule="auto"/>
        <w:rPr>
          <w:color w:val="000000" w:themeColor="text1"/>
        </w:rPr>
      </w:pPr>
      <w:r w:rsidRPr="3A6B4F1C" w:rsidR="3A6B4F1C">
        <w:rPr>
          <w:rFonts w:ascii="Calibri" w:hAnsi="Calibri" w:eastAsia="Calibri" w:cs="Calibri"/>
          <w:color w:val="000000" w:themeColor="text1" w:themeTint="FF" w:themeShade="FF"/>
        </w:rPr>
        <w:t>New Business</w:t>
      </w:r>
    </w:p>
    <w:p w:rsidR="170876DC" w:rsidP="7EBC76B3" w:rsidRDefault="67F215A9" w14:paraId="1DFCE985" w14:textId="601F98F8">
      <w:pPr>
        <w:pStyle w:val="ListParagraph"/>
        <w:numPr>
          <w:ilvl w:val="1"/>
          <w:numId w:val="4"/>
        </w:numPr>
        <w:spacing w:after="200" w:line="276" w:lineRule="auto"/>
        <w:rPr>
          <w:color w:val="000000" w:themeColor="text1" w:themeTint="FF" w:themeShade="FF"/>
        </w:rPr>
      </w:pPr>
      <w:r w:rsidRPr="3A6B4F1C" w:rsidR="3A6B4F1C">
        <w:rPr>
          <w:rFonts w:ascii="Calibri" w:hAnsi="Calibri" w:eastAsia="Calibri" w:cs="Calibri"/>
          <w:color w:val="000000" w:themeColor="text1" w:themeTint="FF" w:themeShade="FF"/>
        </w:rPr>
        <w:t xml:space="preserve">FY20 budget discussion: had only two minutes to discuss; Rachel recommended we accept all budget </w:t>
      </w:r>
      <w:r w:rsidRPr="3A6B4F1C" w:rsidR="3A6B4F1C">
        <w:rPr>
          <w:rFonts w:ascii="Calibri" w:hAnsi="Calibri" w:eastAsia="Calibri" w:cs="Calibri"/>
          <w:color w:val="000000" w:themeColor="text1" w:themeTint="FF" w:themeShade="FF"/>
        </w:rPr>
        <w:t>requests and</w:t>
      </w:r>
      <w:r w:rsidRPr="3A6B4F1C" w:rsidR="3A6B4F1C">
        <w:rPr>
          <w:rFonts w:ascii="Calibri" w:hAnsi="Calibri" w:eastAsia="Calibri" w:cs="Calibri"/>
          <w:color w:val="000000" w:themeColor="text1" w:themeTint="FF" w:themeShade="FF"/>
        </w:rPr>
        <w:t xml:space="preserve"> seek more funding if needed.</w:t>
      </w:r>
    </w:p>
    <w:p w:rsidR="170876DC" w:rsidP="170876DC" w:rsidRDefault="170876DC" w14:paraId="44FED7C7" w14:textId="6F46F6DD">
      <w:pPr>
        <w:spacing w:after="200" w:line="240" w:lineRule="auto"/>
        <w:jc w:val="center"/>
        <w:rPr>
          <w:rFonts w:ascii="Calibri" w:hAnsi="Calibri" w:eastAsia="Calibri" w:cs="Calibri"/>
        </w:rPr>
      </w:pPr>
      <w:r w:rsidRPr="170876DC">
        <w:rPr>
          <w:rFonts w:ascii="Calibri" w:hAnsi="Calibri" w:eastAsia="Calibri" w:cs="Calibri"/>
          <w:b/>
          <w:bCs/>
          <w:color w:val="000000" w:themeColor="text1"/>
        </w:rPr>
        <w:t>Next meeting</w:t>
      </w:r>
    </w:p>
    <w:p w:rsidRPr="002E43BD" w:rsidR="170876DC" w:rsidP="0FE17642" w:rsidRDefault="0FE17642" w14:paraId="7398304B" w14:textId="7BC973A9">
      <w:pPr>
        <w:spacing w:after="200" w:line="240" w:lineRule="auto"/>
        <w:jc w:val="center"/>
        <w:rPr>
          <w:rFonts w:ascii="Calibri" w:hAnsi="Calibri" w:eastAsia="Calibri" w:cs="Calibri"/>
          <w:sz w:val="24"/>
          <w:szCs w:val="24"/>
        </w:rPr>
      </w:pPr>
      <w:r w:rsidRPr="0FE17642">
        <w:rPr>
          <w:rFonts w:ascii="Calibri" w:hAnsi="Calibri" w:eastAsia="Calibri" w:cs="Calibri"/>
          <w:color w:val="000000" w:themeColor="text1"/>
        </w:rPr>
        <w:t xml:space="preserve">Friday, September 6 in </w:t>
      </w:r>
      <w:r w:rsidR="00D93EDD">
        <w:rPr>
          <w:rFonts w:ascii="Calibri" w:hAnsi="Calibri" w:eastAsia="Calibri" w:cs="Calibri"/>
          <w:color w:val="000000" w:themeColor="text1"/>
        </w:rPr>
        <w:t>2258SC</w:t>
      </w:r>
    </w:p>
    <w:p w:rsidR="170876DC" w:rsidP="170876DC" w:rsidRDefault="170876DC" w14:paraId="794EA2B1" w14:textId="41D8BA28">
      <w:pPr>
        <w:spacing w:after="200" w:line="240" w:lineRule="auto"/>
        <w:rPr>
          <w:rFonts w:ascii="Calibri" w:hAnsi="Calibri" w:eastAsia="Calibri" w:cs="Calibri"/>
          <w:sz w:val="24"/>
          <w:szCs w:val="24"/>
        </w:rPr>
      </w:pPr>
      <w:r w:rsidRPr="170876DC">
        <w:rPr>
          <w:rFonts w:ascii="Calibri" w:hAnsi="Calibri" w:eastAsia="Calibri" w:cs="Calibri"/>
          <w:b/>
          <w:bCs/>
          <w:color w:val="000000" w:themeColor="text1"/>
          <w:sz w:val="24"/>
          <w:szCs w:val="24"/>
        </w:rPr>
        <w:t>Committee updates</w:t>
      </w:r>
    </w:p>
    <w:p w:rsidR="170876DC" w:rsidP="65EADBFA" w:rsidRDefault="65EADBFA" w14:paraId="49F82188" w14:textId="5A62B2B0">
      <w:pPr>
        <w:spacing w:after="100" w:line="240" w:lineRule="auto"/>
        <w:rPr>
          <w:rFonts w:ascii="Calibri" w:hAnsi="Calibri" w:eastAsia="Calibri" w:cs="Calibri"/>
        </w:rPr>
      </w:pPr>
      <w:r w:rsidRPr="65EADBFA">
        <w:rPr>
          <w:rFonts w:ascii="Calibri" w:hAnsi="Calibri" w:eastAsia="Calibri" w:cs="Calibri"/>
          <w:b/>
          <w:bCs/>
          <w:color w:val="000000" w:themeColor="text1"/>
        </w:rPr>
        <w:t>Bylaws/Policies &amp; Procedures</w:t>
      </w:r>
      <w:r w:rsidRPr="65EADBFA">
        <w:rPr>
          <w:rFonts w:ascii="Calibri" w:hAnsi="Calibri" w:eastAsia="Calibri" w:cs="Calibri"/>
          <w:color w:val="000000" w:themeColor="text1"/>
        </w:rPr>
        <w:t>: Reviewed committee description, initiatives, and budget</w:t>
      </w:r>
    </w:p>
    <w:p w:rsidR="179DF613" w:rsidP="65EADBFA" w:rsidRDefault="65EADBFA" w14:paraId="5C7013D8" w14:textId="7FFF7F97">
      <w:pPr>
        <w:spacing w:after="100" w:line="240" w:lineRule="auto"/>
        <w:rPr>
          <w:rFonts w:ascii="Calibri" w:hAnsi="Calibri" w:eastAsia="Calibri" w:cs="Calibri"/>
        </w:rPr>
      </w:pPr>
      <w:r w:rsidRPr="65EADBFA">
        <w:rPr>
          <w:rFonts w:ascii="Calibri" w:hAnsi="Calibri" w:eastAsia="Calibri" w:cs="Calibri"/>
          <w:b/>
          <w:bCs/>
          <w:color w:val="000000" w:themeColor="text1"/>
        </w:rPr>
        <w:t xml:space="preserve">Elections: </w:t>
      </w:r>
      <w:r w:rsidRPr="65EADBFA">
        <w:rPr>
          <w:rFonts w:ascii="Calibri" w:hAnsi="Calibri" w:eastAsia="Calibri" w:cs="Calibri"/>
          <w:color w:val="000000" w:themeColor="text1"/>
        </w:rPr>
        <w:t>Reviewed committee description, initiatives, and budget</w:t>
      </w:r>
    </w:p>
    <w:p w:rsidR="3DBBBA4D" w:rsidP="65EADBFA" w:rsidRDefault="65EADBFA" w14:paraId="0D3B8F53" w14:textId="75244F63">
      <w:pPr>
        <w:spacing w:after="100" w:line="240" w:lineRule="auto"/>
        <w:rPr>
          <w:rFonts w:ascii="Calibri" w:hAnsi="Calibri" w:eastAsia="Calibri" w:cs="Calibri"/>
        </w:rPr>
      </w:pPr>
      <w:r w:rsidRPr="65EADBFA">
        <w:rPr>
          <w:rFonts w:ascii="Calibri" w:hAnsi="Calibri" w:eastAsia="Calibri" w:cs="Calibri"/>
          <w:b/>
          <w:bCs/>
          <w:color w:val="000000" w:themeColor="text1"/>
        </w:rPr>
        <w:t>Executive</w:t>
      </w:r>
      <w:r w:rsidRPr="65EADBFA">
        <w:rPr>
          <w:rFonts w:ascii="Calibri" w:hAnsi="Calibri" w:eastAsia="Calibri" w:cs="Calibri"/>
          <w:color w:val="000000" w:themeColor="text1"/>
        </w:rPr>
        <w:t>: Reviewed committee description, initiatives, and budget. Plan to hold once per semester Q&amp;A with the Dean followed by committee meeting with the Dean. Plan to address college communication and building cleanliness.</w:t>
      </w:r>
    </w:p>
    <w:p w:rsidR="730DB923" w:rsidP="65EADBFA" w:rsidRDefault="65EADBFA" w14:paraId="5B604C60" w14:textId="05265EFB">
      <w:pPr>
        <w:spacing w:after="100" w:line="240" w:lineRule="auto"/>
        <w:rPr>
          <w:rFonts w:ascii="Calibri" w:hAnsi="Calibri" w:eastAsia="Calibri" w:cs="Calibri"/>
        </w:rPr>
      </w:pPr>
      <w:r w:rsidRPr="65EADBFA">
        <w:rPr>
          <w:rFonts w:ascii="Calibri" w:hAnsi="Calibri" w:eastAsia="Calibri" w:cs="Calibri"/>
          <w:b/>
          <w:bCs/>
          <w:color w:val="000000" w:themeColor="text1"/>
        </w:rPr>
        <w:t>Staff Awards</w:t>
      </w:r>
      <w:r w:rsidRPr="65EADBFA">
        <w:rPr>
          <w:rFonts w:ascii="Calibri" w:hAnsi="Calibri" w:eastAsia="Calibri" w:cs="Calibri"/>
          <w:color w:val="000000" w:themeColor="text1"/>
        </w:rPr>
        <w:t>: Reviewed committee description, initiatives, and budget</w:t>
      </w:r>
    </w:p>
    <w:p w:rsidR="730DB923" w:rsidP="0FE17642" w:rsidRDefault="0FE17642" w14:paraId="7EA23341" w14:textId="10AA93BC">
      <w:pPr>
        <w:spacing w:after="100" w:line="240" w:lineRule="auto"/>
        <w:rPr>
          <w:rFonts w:ascii="Calibri" w:hAnsi="Calibri" w:eastAsia="Calibri" w:cs="Calibri"/>
        </w:rPr>
      </w:pPr>
      <w:r w:rsidRPr="0FE17642">
        <w:rPr>
          <w:rFonts w:ascii="Calibri" w:hAnsi="Calibri" w:eastAsia="Calibri" w:cs="Calibri"/>
          <w:b/>
          <w:bCs/>
          <w:color w:val="000000" w:themeColor="text1"/>
        </w:rPr>
        <w:t xml:space="preserve">Community Engagement: </w:t>
      </w:r>
      <w:r w:rsidRPr="0FE17642">
        <w:rPr>
          <w:rFonts w:ascii="Calibri" w:hAnsi="Calibri" w:eastAsia="Calibri" w:cs="Calibri"/>
          <w:color w:val="000000" w:themeColor="text1"/>
        </w:rPr>
        <w:t xml:space="preserve">Reviewed committee description, initiatives, and budget.  We are currently exploring opportunities for partnership with 13 community organizations.  We expect to organize quarterly events.  The first will be an Adopt-A-Classroom campaign August 5-19 with HACAP to benefit Head Start programs. We moved forward with this initiative quickly to ensure it coincided with the beginning of the school year. We are working on a list of potential future events and will coordinate with other committees to spread activities over the calendar. Our budget request ($100) is to cover incidental expenses such as wrapping paper to cover donation boxes, water, or other supplies to support staff participation in initiatives.  </w:t>
      </w:r>
    </w:p>
    <w:p w:rsidR="730DB923" w:rsidP="0FE17642" w:rsidRDefault="0FE17642" w14:paraId="54C65D6E" w14:textId="2A012A5C">
      <w:pPr>
        <w:spacing w:after="100" w:line="240" w:lineRule="auto"/>
        <w:rPr>
          <w:rFonts w:ascii="Calibri" w:hAnsi="Calibri" w:eastAsia="Calibri" w:cs="Calibri"/>
        </w:rPr>
      </w:pPr>
      <w:r w:rsidRPr="0FE17642">
        <w:rPr>
          <w:rFonts w:ascii="Calibri" w:hAnsi="Calibri" w:eastAsia="Calibri" w:cs="Calibri"/>
          <w:b/>
          <w:bCs/>
          <w:color w:val="000000" w:themeColor="text1"/>
        </w:rPr>
        <w:t>Publicity, incl. Welcome/Goodbye</w:t>
      </w:r>
      <w:r w:rsidRPr="0FE17642">
        <w:rPr>
          <w:rFonts w:ascii="Calibri" w:hAnsi="Calibri" w:eastAsia="Calibri" w:cs="Calibri"/>
          <w:color w:val="000000" w:themeColor="text1"/>
        </w:rPr>
        <w:t>: Prepared monthly ESAC update email that was sent 7/29. Made a standard template for ESAC event email. Template is on SharePoint and should be used by committees when organizing event. Committees wanting to send mass email will use template to be sent to College. Publicity committee will not create emails as we will not be familiar with details of all events. Updates made to website. Reviewed committee description, initiatives, and budget.</w:t>
      </w:r>
    </w:p>
    <w:p w:rsidR="730DB923" w:rsidP="65EADBFA" w:rsidRDefault="65EADBFA" w14:paraId="48D720C9" w14:textId="1091A566">
      <w:pPr>
        <w:spacing w:after="100" w:line="240" w:lineRule="auto"/>
        <w:rPr>
          <w:rFonts w:ascii="Calibri" w:hAnsi="Calibri" w:eastAsia="Calibri" w:cs="Calibri"/>
          <w:color w:val="000000" w:themeColor="text1"/>
        </w:rPr>
      </w:pPr>
      <w:r w:rsidRPr="65EADBFA">
        <w:rPr>
          <w:rFonts w:ascii="Calibri" w:hAnsi="Calibri" w:eastAsia="Calibri" w:cs="Calibri"/>
          <w:b/>
          <w:bCs/>
          <w:color w:val="000000" w:themeColor="text1"/>
        </w:rPr>
        <w:t>College Engagement</w:t>
      </w:r>
      <w:r w:rsidRPr="65EADBFA">
        <w:rPr>
          <w:rFonts w:ascii="Calibri" w:hAnsi="Calibri" w:eastAsia="Calibri" w:cs="Calibri"/>
          <w:color w:val="000000" w:themeColor="text1"/>
        </w:rPr>
        <w:t>: Summer cookout was organized on July 2</w:t>
      </w:r>
      <w:r w:rsidRPr="65EADBFA">
        <w:rPr>
          <w:rFonts w:ascii="Calibri" w:hAnsi="Calibri" w:eastAsia="Calibri" w:cs="Calibri"/>
          <w:color w:val="000000" w:themeColor="text1"/>
          <w:vertAlign w:val="superscript"/>
        </w:rPr>
        <w:t>nd</w:t>
      </w:r>
      <w:r w:rsidRPr="65EADBFA">
        <w:rPr>
          <w:rFonts w:ascii="Calibri" w:hAnsi="Calibri" w:eastAsia="Calibri" w:cs="Calibri"/>
          <w:color w:val="000000" w:themeColor="text1"/>
        </w:rPr>
        <w:t>. Beef burgers, veggie burgers, hot dogs and sides were served to staff at this compost-friendly event. Over 35 people attended to celebrate a productive summer and connect with colleagues. This event was organized by last year’s publicity committee. Their funds were spent on the food, but we needed to spend less than $5 from this year’s funds for more veggie burgers at event (due to large turnout). Reviewed committee description, initiatives, and budget.</w:t>
      </w:r>
    </w:p>
    <w:p w:rsidR="730DB923" w:rsidP="414C89FA" w:rsidRDefault="414C89FA" w14:paraId="6DC2A014" w14:textId="2284924D">
      <w:pPr>
        <w:spacing w:after="100" w:line="240" w:lineRule="auto"/>
        <w:rPr>
          <w:rFonts w:ascii="Calibri" w:hAnsi="Calibri" w:eastAsia="Calibri" w:cs="Calibri"/>
          <w:color w:val="000000" w:themeColor="text1"/>
        </w:rPr>
      </w:pPr>
      <w:r w:rsidRPr="414C89FA">
        <w:rPr>
          <w:rFonts w:ascii="Calibri" w:hAnsi="Calibri" w:eastAsia="Calibri" w:cs="Calibri"/>
          <w:b/>
          <w:bCs/>
          <w:color w:val="000000" w:themeColor="text1"/>
        </w:rPr>
        <w:t>Sustainability</w:t>
      </w:r>
      <w:r w:rsidRPr="414C89FA">
        <w:rPr>
          <w:rFonts w:ascii="Calibri" w:hAnsi="Calibri" w:eastAsia="Calibri" w:cs="Calibri"/>
          <w:color w:val="000000" w:themeColor="text1"/>
        </w:rPr>
        <w:t>: MYEP recycling collaboration, composting, and packing materials recycling programs continue; reviewed committee description, initiatives, and budget; invited Office of Sustainability’s facilities contact to our next meeting</w:t>
      </w:r>
    </w:p>
    <w:p w:rsidR="730DB923" w:rsidP="65EADBFA" w:rsidRDefault="65EADBFA" w14:paraId="045F2A08" w14:textId="798702B6">
      <w:pPr>
        <w:spacing w:after="100" w:line="240" w:lineRule="auto"/>
        <w:rPr>
          <w:rFonts w:ascii="Calibri" w:hAnsi="Calibri" w:eastAsia="Calibri" w:cs="Calibri"/>
        </w:rPr>
      </w:pPr>
      <w:r w:rsidRPr="65EADBFA">
        <w:rPr>
          <w:rFonts w:ascii="Calibri" w:hAnsi="Calibri" w:eastAsia="Calibri" w:cs="Calibri"/>
          <w:b/>
          <w:bCs/>
          <w:color w:val="000000" w:themeColor="text1"/>
        </w:rPr>
        <w:t>Wellness</w:t>
      </w:r>
      <w:r w:rsidRPr="65EADBFA">
        <w:rPr>
          <w:rFonts w:ascii="Calibri" w:hAnsi="Calibri" w:eastAsia="Calibri" w:cs="Calibri"/>
          <w:color w:val="000000" w:themeColor="text1"/>
        </w:rPr>
        <w:t>: reviewed committee description, initiatives, and budget; reservation calendar settings holding up the desk cycle rollout</w:t>
      </w:r>
    </w:p>
    <w:sectPr w:rsidR="730DB923">
      <w:pgSz w:w="12240" w:h="15840" w:orient="portrait"/>
      <w:pgMar w:top="1440" w:right="1440" w:bottom="1440" w:left="1440" w:header="720" w:footer="720" w:gutter="0"/>
      <w:cols w:space="720"/>
      <w:docGrid w:linePitch="360"/>
      <w:headerReference w:type="default" r:id="R6cf31d96235f41f8"/>
      <w:footerReference w:type="default" r:id="R1d8889d9dc2b49e7"/>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A6B4F1C" w:rsidTr="3A6B4F1C" w14:paraId="32F47270">
      <w:tc>
        <w:tcPr>
          <w:tcW w:w="3120" w:type="dxa"/>
          <w:tcMar/>
        </w:tcPr>
        <w:p w:rsidR="3A6B4F1C" w:rsidP="3A6B4F1C" w:rsidRDefault="3A6B4F1C" w14:paraId="73EB9EB5" w14:textId="2ADEBCD8">
          <w:pPr>
            <w:pStyle w:val="Header"/>
            <w:bidi w:val="0"/>
            <w:ind w:left="-115"/>
            <w:jc w:val="left"/>
          </w:pPr>
        </w:p>
      </w:tc>
      <w:tc>
        <w:tcPr>
          <w:tcW w:w="3120" w:type="dxa"/>
          <w:tcMar/>
        </w:tcPr>
        <w:p w:rsidR="3A6B4F1C" w:rsidP="3A6B4F1C" w:rsidRDefault="3A6B4F1C" w14:paraId="51F0EBF2" w14:textId="6E68247B">
          <w:pPr>
            <w:pStyle w:val="Header"/>
            <w:bidi w:val="0"/>
            <w:jc w:val="center"/>
          </w:pPr>
        </w:p>
      </w:tc>
      <w:tc>
        <w:tcPr>
          <w:tcW w:w="3120" w:type="dxa"/>
          <w:tcMar/>
        </w:tcPr>
        <w:p w:rsidR="3A6B4F1C" w:rsidP="3A6B4F1C" w:rsidRDefault="3A6B4F1C" w14:paraId="21DF96B9" w14:textId="33028104">
          <w:pPr>
            <w:pStyle w:val="Header"/>
            <w:bidi w:val="0"/>
            <w:ind w:right="-115"/>
            <w:jc w:val="right"/>
          </w:pPr>
        </w:p>
      </w:tc>
    </w:tr>
  </w:tbl>
  <w:p w:rsidR="3A6B4F1C" w:rsidP="3A6B4F1C" w:rsidRDefault="3A6B4F1C" w14:paraId="3AECAD48" w14:textId="6E2860FE">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A6B4F1C" w:rsidTr="3A6B4F1C" w14:paraId="525ED2BB">
      <w:tc>
        <w:tcPr>
          <w:tcW w:w="3120" w:type="dxa"/>
          <w:tcMar/>
        </w:tcPr>
        <w:p w:rsidR="3A6B4F1C" w:rsidP="3A6B4F1C" w:rsidRDefault="3A6B4F1C" w14:paraId="22D7AB87" w14:textId="1C43B4DA">
          <w:pPr>
            <w:pStyle w:val="Header"/>
            <w:bidi w:val="0"/>
            <w:ind w:left="-115"/>
            <w:jc w:val="left"/>
          </w:pPr>
        </w:p>
      </w:tc>
      <w:tc>
        <w:tcPr>
          <w:tcW w:w="3120" w:type="dxa"/>
          <w:tcMar/>
        </w:tcPr>
        <w:p w:rsidR="3A6B4F1C" w:rsidP="3A6B4F1C" w:rsidRDefault="3A6B4F1C" w14:paraId="038C1496" w14:textId="645F2E6A">
          <w:pPr>
            <w:pStyle w:val="Header"/>
            <w:bidi w:val="0"/>
            <w:jc w:val="center"/>
          </w:pPr>
        </w:p>
      </w:tc>
      <w:tc>
        <w:tcPr>
          <w:tcW w:w="3120" w:type="dxa"/>
          <w:tcMar/>
        </w:tcPr>
        <w:p w:rsidR="3A6B4F1C" w:rsidP="3A6B4F1C" w:rsidRDefault="3A6B4F1C" w14:paraId="59DF7D77" w14:textId="728D515A">
          <w:pPr>
            <w:pStyle w:val="Header"/>
            <w:bidi w:val="0"/>
            <w:ind w:right="-115"/>
            <w:jc w:val="right"/>
          </w:pPr>
        </w:p>
      </w:tc>
    </w:tr>
  </w:tbl>
  <w:p w:rsidR="3A6B4F1C" w:rsidP="3A6B4F1C" w:rsidRDefault="3A6B4F1C" w14:paraId="42F7C568" w14:textId="1EC419C0">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858C2"/>
    <w:multiLevelType w:val="hybridMultilevel"/>
    <w:tmpl w:val="90769FEE"/>
    <w:lvl w:ilvl="0" w:tplc="DA5A63A2">
      <w:start w:val="1"/>
      <w:numFmt w:val="decimal"/>
      <w:lvlText w:val="%1."/>
      <w:lvlJc w:val="left"/>
      <w:pPr>
        <w:ind w:left="720" w:hanging="360"/>
      </w:pPr>
    </w:lvl>
    <w:lvl w:ilvl="1" w:tplc="DBDAD92C">
      <w:start w:val="1"/>
      <w:numFmt w:val="lowerLetter"/>
      <w:lvlText w:val="%2."/>
      <w:lvlJc w:val="left"/>
      <w:pPr>
        <w:ind w:left="1440" w:hanging="360"/>
      </w:pPr>
    </w:lvl>
    <w:lvl w:ilvl="2" w:tplc="28B64EBC">
      <w:start w:val="1"/>
      <w:numFmt w:val="lowerRoman"/>
      <w:lvlText w:val="%3."/>
      <w:lvlJc w:val="right"/>
      <w:pPr>
        <w:ind w:left="2160" w:hanging="180"/>
      </w:pPr>
    </w:lvl>
    <w:lvl w:ilvl="3" w:tplc="DFBE3358">
      <w:start w:val="1"/>
      <w:numFmt w:val="decimal"/>
      <w:lvlText w:val="%4."/>
      <w:lvlJc w:val="left"/>
      <w:pPr>
        <w:ind w:left="2880" w:hanging="360"/>
      </w:pPr>
    </w:lvl>
    <w:lvl w:ilvl="4" w:tplc="2432FAEE">
      <w:start w:val="1"/>
      <w:numFmt w:val="lowerLetter"/>
      <w:lvlText w:val="%5."/>
      <w:lvlJc w:val="left"/>
      <w:pPr>
        <w:ind w:left="3600" w:hanging="360"/>
      </w:pPr>
    </w:lvl>
    <w:lvl w:ilvl="5" w:tplc="2D50E424">
      <w:start w:val="1"/>
      <w:numFmt w:val="lowerRoman"/>
      <w:lvlText w:val="%6."/>
      <w:lvlJc w:val="right"/>
      <w:pPr>
        <w:ind w:left="4320" w:hanging="180"/>
      </w:pPr>
    </w:lvl>
    <w:lvl w:ilvl="6" w:tplc="D292A988">
      <w:start w:val="1"/>
      <w:numFmt w:val="decimal"/>
      <w:lvlText w:val="%7."/>
      <w:lvlJc w:val="left"/>
      <w:pPr>
        <w:ind w:left="5040" w:hanging="360"/>
      </w:pPr>
    </w:lvl>
    <w:lvl w:ilvl="7" w:tplc="6F64A866">
      <w:start w:val="1"/>
      <w:numFmt w:val="lowerLetter"/>
      <w:lvlText w:val="%8."/>
      <w:lvlJc w:val="left"/>
      <w:pPr>
        <w:ind w:left="5760" w:hanging="360"/>
      </w:pPr>
    </w:lvl>
    <w:lvl w:ilvl="8" w:tplc="E272C5BA">
      <w:start w:val="1"/>
      <w:numFmt w:val="lowerRoman"/>
      <w:lvlText w:val="%9."/>
      <w:lvlJc w:val="right"/>
      <w:pPr>
        <w:ind w:left="6480" w:hanging="180"/>
      </w:pPr>
    </w:lvl>
  </w:abstractNum>
  <w:abstractNum w:abstractNumId="1" w15:restartNumberingAfterBreak="0">
    <w:nsid w:val="689D2938"/>
    <w:multiLevelType w:val="hybridMultilevel"/>
    <w:tmpl w:val="FFFFFFFF"/>
    <w:lvl w:ilvl="0" w:tplc="E78A4CA4">
      <w:start w:val="1"/>
      <w:numFmt w:val="decimal"/>
      <w:lvlText w:val="%1."/>
      <w:lvlJc w:val="left"/>
      <w:pPr>
        <w:ind w:left="720" w:hanging="360"/>
      </w:pPr>
    </w:lvl>
    <w:lvl w:ilvl="1" w:tplc="BDD639F8">
      <w:start w:val="1"/>
      <w:numFmt w:val="lowerLetter"/>
      <w:lvlText w:val="%2."/>
      <w:lvlJc w:val="left"/>
      <w:pPr>
        <w:ind w:left="1440" w:hanging="360"/>
      </w:pPr>
    </w:lvl>
    <w:lvl w:ilvl="2">
      <w:start w:val="1"/>
      <w:numFmt w:val="lowerRoman"/>
      <w:lvlText w:val="%3."/>
      <w:lvlJc w:val="left"/>
      <w:pPr>
        <w:ind w:left="2160" w:hanging="180"/>
      </w:pPr>
    </w:lvl>
    <w:lvl w:ilvl="3" w:tplc="49DCFA34">
      <w:start w:val="1"/>
      <w:numFmt w:val="decimal"/>
      <w:lvlText w:val="%4."/>
      <w:lvlJc w:val="left"/>
      <w:pPr>
        <w:ind w:left="2880" w:hanging="360"/>
      </w:pPr>
    </w:lvl>
    <w:lvl w:ilvl="4" w:tplc="46AE0B16">
      <w:start w:val="1"/>
      <w:numFmt w:val="lowerLetter"/>
      <w:lvlText w:val="%5."/>
      <w:lvlJc w:val="left"/>
      <w:pPr>
        <w:ind w:left="3600" w:hanging="360"/>
      </w:pPr>
    </w:lvl>
    <w:lvl w:ilvl="5" w:tplc="C9322422">
      <w:start w:val="1"/>
      <w:numFmt w:val="lowerRoman"/>
      <w:lvlText w:val="%6."/>
      <w:lvlJc w:val="right"/>
      <w:pPr>
        <w:ind w:left="4320" w:hanging="180"/>
      </w:pPr>
    </w:lvl>
    <w:lvl w:ilvl="6" w:tplc="A56CB3A6">
      <w:start w:val="1"/>
      <w:numFmt w:val="decimal"/>
      <w:lvlText w:val="%7."/>
      <w:lvlJc w:val="left"/>
      <w:pPr>
        <w:ind w:left="5040" w:hanging="360"/>
      </w:pPr>
    </w:lvl>
    <w:lvl w:ilvl="7" w:tplc="62FA6E06">
      <w:start w:val="1"/>
      <w:numFmt w:val="lowerLetter"/>
      <w:lvlText w:val="%8."/>
      <w:lvlJc w:val="left"/>
      <w:pPr>
        <w:ind w:left="5760" w:hanging="360"/>
      </w:pPr>
    </w:lvl>
    <w:lvl w:ilvl="8" w:tplc="6832A844">
      <w:start w:val="1"/>
      <w:numFmt w:val="lowerRoman"/>
      <w:lvlText w:val="%9."/>
      <w:lvlJc w:val="right"/>
      <w:pPr>
        <w:ind w:left="6480" w:hanging="180"/>
      </w:pPr>
    </w:lvl>
  </w:abstractNum>
  <w:abstractNum w:abstractNumId="2" w15:restartNumberingAfterBreak="0">
    <w:nsid w:val="6D065D3D"/>
    <w:multiLevelType w:val="hybridMultilevel"/>
    <w:tmpl w:val="FFFFFFFF"/>
    <w:lvl w:ilvl="0" w:tplc="505C3BBE">
      <w:start w:val="1"/>
      <w:numFmt w:val="decimal"/>
      <w:lvlText w:val="%1."/>
      <w:lvlJc w:val="left"/>
      <w:pPr>
        <w:ind w:left="720" w:hanging="360"/>
      </w:pPr>
    </w:lvl>
    <w:lvl w:ilvl="1" w:tplc="7064429C">
      <w:start w:val="1"/>
      <w:numFmt w:val="lowerLetter"/>
      <w:lvlText w:val="%2."/>
      <w:lvlJc w:val="left"/>
      <w:pPr>
        <w:ind w:left="1440" w:hanging="360"/>
      </w:pPr>
    </w:lvl>
    <w:lvl w:ilvl="2" w:tplc="B4B64F88">
      <w:start w:val="1"/>
      <w:numFmt w:val="lowerRoman"/>
      <w:lvlText w:val="%3."/>
      <w:lvlJc w:val="right"/>
      <w:pPr>
        <w:ind w:left="2160" w:hanging="180"/>
      </w:pPr>
    </w:lvl>
    <w:lvl w:ilvl="3" w:tplc="998C1108">
      <w:start w:val="1"/>
      <w:numFmt w:val="decimal"/>
      <w:lvlText w:val="%4."/>
      <w:lvlJc w:val="left"/>
      <w:pPr>
        <w:ind w:left="2880" w:hanging="360"/>
      </w:pPr>
    </w:lvl>
    <w:lvl w:ilvl="4" w:tplc="AB72B0D4">
      <w:start w:val="1"/>
      <w:numFmt w:val="lowerLetter"/>
      <w:lvlText w:val="%5."/>
      <w:lvlJc w:val="left"/>
      <w:pPr>
        <w:ind w:left="3600" w:hanging="360"/>
      </w:pPr>
    </w:lvl>
    <w:lvl w:ilvl="5" w:tplc="3028DC64">
      <w:start w:val="1"/>
      <w:numFmt w:val="lowerRoman"/>
      <w:lvlText w:val="%6."/>
      <w:lvlJc w:val="right"/>
      <w:pPr>
        <w:ind w:left="4320" w:hanging="180"/>
      </w:pPr>
    </w:lvl>
    <w:lvl w:ilvl="6" w:tplc="9092B334">
      <w:start w:val="1"/>
      <w:numFmt w:val="decimal"/>
      <w:lvlText w:val="%7."/>
      <w:lvlJc w:val="left"/>
      <w:pPr>
        <w:ind w:left="5040" w:hanging="360"/>
      </w:pPr>
    </w:lvl>
    <w:lvl w:ilvl="7" w:tplc="838AA4E6">
      <w:start w:val="1"/>
      <w:numFmt w:val="lowerLetter"/>
      <w:lvlText w:val="%8."/>
      <w:lvlJc w:val="left"/>
      <w:pPr>
        <w:ind w:left="5760" w:hanging="360"/>
      </w:pPr>
    </w:lvl>
    <w:lvl w:ilvl="8" w:tplc="ADDEAF76">
      <w:start w:val="1"/>
      <w:numFmt w:val="lowerRoman"/>
      <w:lvlText w:val="%9."/>
      <w:lvlJc w:val="right"/>
      <w:pPr>
        <w:ind w:left="6480" w:hanging="180"/>
      </w:pPr>
    </w:lvl>
  </w:abstractNum>
  <w:abstractNum w:abstractNumId="3" w15:restartNumberingAfterBreak="0">
    <w:nsid w:val="7C4F2960"/>
    <w:multiLevelType w:val="hybridMultilevel"/>
    <w:tmpl w:val="20C6BDAA"/>
    <w:lvl w:ilvl="0" w:tplc="B0261198">
      <w:start w:val="1"/>
      <w:numFmt w:val="decimal"/>
      <w:lvlText w:val="%1."/>
      <w:lvlJc w:val="left"/>
      <w:pPr>
        <w:ind w:left="720" w:hanging="360"/>
      </w:pPr>
    </w:lvl>
    <w:lvl w:ilvl="1" w:tplc="522CB250">
      <w:start w:val="1"/>
      <w:numFmt w:val="lowerLetter"/>
      <w:lvlText w:val="%2."/>
      <w:lvlJc w:val="left"/>
      <w:pPr>
        <w:ind w:left="1440" w:hanging="360"/>
      </w:pPr>
    </w:lvl>
    <w:lvl w:ilvl="2" w:tplc="3AD09752">
      <w:start w:val="1"/>
      <w:numFmt w:val="lowerRoman"/>
      <w:lvlText w:val="%3."/>
      <w:lvlJc w:val="left"/>
      <w:pPr>
        <w:ind w:left="2160" w:hanging="180"/>
      </w:pPr>
    </w:lvl>
    <w:lvl w:ilvl="3" w:tplc="D22A33DA">
      <w:start w:val="1"/>
      <w:numFmt w:val="decimal"/>
      <w:lvlText w:val="%4."/>
      <w:lvlJc w:val="left"/>
      <w:pPr>
        <w:ind w:left="2880" w:hanging="360"/>
      </w:pPr>
    </w:lvl>
    <w:lvl w:ilvl="4" w:tplc="8E04C1C2">
      <w:start w:val="1"/>
      <w:numFmt w:val="lowerLetter"/>
      <w:lvlText w:val="%5."/>
      <w:lvlJc w:val="left"/>
      <w:pPr>
        <w:ind w:left="3600" w:hanging="360"/>
      </w:pPr>
    </w:lvl>
    <w:lvl w:ilvl="5" w:tplc="C058AC42">
      <w:start w:val="1"/>
      <w:numFmt w:val="lowerRoman"/>
      <w:lvlText w:val="%6."/>
      <w:lvlJc w:val="right"/>
      <w:pPr>
        <w:ind w:left="4320" w:hanging="180"/>
      </w:pPr>
    </w:lvl>
    <w:lvl w:ilvl="6" w:tplc="07AA603A">
      <w:start w:val="1"/>
      <w:numFmt w:val="decimal"/>
      <w:lvlText w:val="%7."/>
      <w:lvlJc w:val="left"/>
      <w:pPr>
        <w:ind w:left="5040" w:hanging="360"/>
      </w:pPr>
    </w:lvl>
    <w:lvl w:ilvl="7" w:tplc="02BA0656">
      <w:start w:val="1"/>
      <w:numFmt w:val="lowerLetter"/>
      <w:lvlText w:val="%8."/>
      <w:lvlJc w:val="left"/>
      <w:pPr>
        <w:ind w:left="5760" w:hanging="360"/>
      </w:pPr>
    </w:lvl>
    <w:lvl w:ilvl="8" w:tplc="509C05EA">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A6A3D2"/>
    <w:rsid w:val="00016B12"/>
    <w:rsid w:val="000378A7"/>
    <w:rsid w:val="00051E3A"/>
    <w:rsid w:val="00072EBC"/>
    <w:rsid w:val="000D150B"/>
    <w:rsid w:val="00181609"/>
    <w:rsid w:val="0021204D"/>
    <w:rsid w:val="00216F9C"/>
    <w:rsid w:val="00260609"/>
    <w:rsid w:val="002E43BD"/>
    <w:rsid w:val="00301644"/>
    <w:rsid w:val="00395B87"/>
    <w:rsid w:val="004518E3"/>
    <w:rsid w:val="004D1D2E"/>
    <w:rsid w:val="00515F46"/>
    <w:rsid w:val="005619A9"/>
    <w:rsid w:val="005C6530"/>
    <w:rsid w:val="009848AD"/>
    <w:rsid w:val="009B29F6"/>
    <w:rsid w:val="00A07453"/>
    <w:rsid w:val="00BA0187"/>
    <w:rsid w:val="00BD1ACD"/>
    <w:rsid w:val="00D737E3"/>
    <w:rsid w:val="00D93EDD"/>
    <w:rsid w:val="00FA4B1F"/>
    <w:rsid w:val="0FE17642"/>
    <w:rsid w:val="14DBAC5A"/>
    <w:rsid w:val="170876DC"/>
    <w:rsid w:val="179DF613"/>
    <w:rsid w:val="1E233030"/>
    <w:rsid w:val="23580054"/>
    <w:rsid w:val="31365967"/>
    <w:rsid w:val="3A6B4F1C"/>
    <w:rsid w:val="3BA6A3D2"/>
    <w:rsid w:val="3C18DE6F"/>
    <w:rsid w:val="3DBBBA4D"/>
    <w:rsid w:val="3F97EC2D"/>
    <w:rsid w:val="414C89FA"/>
    <w:rsid w:val="4B734EF1"/>
    <w:rsid w:val="4FAD6A2F"/>
    <w:rsid w:val="52B27178"/>
    <w:rsid w:val="5D2EF570"/>
    <w:rsid w:val="65EADBFA"/>
    <w:rsid w:val="67F215A9"/>
    <w:rsid w:val="6947C02B"/>
    <w:rsid w:val="7265D865"/>
    <w:rsid w:val="730DB923"/>
    <w:rsid w:val="7857085F"/>
    <w:rsid w:val="7EBC76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9511A"/>
  <w15:chartTrackingRefBased/>
  <w15:docId w15:val="{357857FC-0488-425B-8B93-F64BEB1E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5619A9"/>
    <w:rPr>
      <w:sz w:val="16"/>
      <w:szCs w:val="16"/>
    </w:rPr>
  </w:style>
  <w:style w:type="paragraph" w:styleId="CommentText">
    <w:name w:val="annotation text"/>
    <w:basedOn w:val="Normal"/>
    <w:link w:val="CommentTextChar"/>
    <w:uiPriority w:val="99"/>
    <w:semiHidden/>
    <w:unhideWhenUsed/>
    <w:rsid w:val="005619A9"/>
    <w:pPr>
      <w:spacing w:line="240" w:lineRule="auto"/>
    </w:pPr>
    <w:rPr>
      <w:sz w:val="20"/>
      <w:szCs w:val="20"/>
    </w:rPr>
  </w:style>
  <w:style w:type="character" w:styleId="CommentTextChar" w:customStyle="1">
    <w:name w:val="Comment Text Char"/>
    <w:basedOn w:val="DefaultParagraphFont"/>
    <w:link w:val="CommentText"/>
    <w:uiPriority w:val="99"/>
    <w:semiHidden/>
    <w:rsid w:val="005619A9"/>
    <w:rPr>
      <w:sz w:val="20"/>
      <w:szCs w:val="20"/>
    </w:rPr>
  </w:style>
  <w:style w:type="paragraph" w:styleId="CommentSubject">
    <w:name w:val="annotation subject"/>
    <w:basedOn w:val="CommentText"/>
    <w:next w:val="CommentText"/>
    <w:link w:val="CommentSubjectChar"/>
    <w:uiPriority w:val="99"/>
    <w:semiHidden/>
    <w:unhideWhenUsed/>
    <w:rsid w:val="005619A9"/>
    <w:rPr>
      <w:b/>
      <w:bCs/>
    </w:rPr>
  </w:style>
  <w:style w:type="character" w:styleId="CommentSubjectChar" w:customStyle="1">
    <w:name w:val="Comment Subject Char"/>
    <w:basedOn w:val="CommentTextChar"/>
    <w:link w:val="CommentSubject"/>
    <w:uiPriority w:val="99"/>
    <w:semiHidden/>
    <w:rsid w:val="005619A9"/>
    <w:rPr>
      <w:b/>
      <w:bCs/>
      <w:sz w:val="20"/>
      <w:szCs w:val="20"/>
    </w:rPr>
  </w:style>
  <w:style w:type="paragraph" w:styleId="BalloonText">
    <w:name w:val="Balloon Text"/>
    <w:basedOn w:val="Normal"/>
    <w:link w:val="BalloonTextChar"/>
    <w:uiPriority w:val="99"/>
    <w:semiHidden/>
    <w:unhideWhenUsed/>
    <w:rsid w:val="005619A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619A9"/>
    <w:rPr>
      <w:rFonts w:ascii="Segoe UI" w:hAnsi="Segoe UI" w:cs="Segoe UI"/>
      <w:sz w:val="18"/>
      <w:szCs w:val="18"/>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1/relationships/people" Target="peop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microsoft.com/office/2016/09/relationships/commentsIds" Target="commentsIds.xml" Id="rId10" /><Relationship Type="http://schemas.openxmlformats.org/officeDocument/2006/relationships/numbering" Target="numbering.xml" Id="rId4" /><Relationship Type="http://schemas.microsoft.com/office/2011/relationships/commentsExtended" Target="commentsExtended.xml" Id="rId9" /><Relationship Type="http://schemas.openxmlformats.org/officeDocument/2006/relationships/header" Target="/word/header.xml" Id="R6cf31d96235f41f8" /><Relationship Type="http://schemas.openxmlformats.org/officeDocument/2006/relationships/footer" Target="/word/footer.xml" Id="R1d8889d9dc2b49e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6BA5170DE8C749A536FFE4D4B9B8EF" ma:contentTypeVersion="12" ma:contentTypeDescription="Create a new document." ma:contentTypeScope="" ma:versionID="8bdd568b48efa616e4080b2078fd713e">
  <xsd:schema xmlns:xsd="http://www.w3.org/2001/XMLSchema" xmlns:xs="http://www.w3.org/2001/XMLSchema" xmlns:p="http://schemas.microsoft.com/office/2006/metadata/properties" xmlns:ns2="aa23e8f3-3f61-4b40-8841-fd7cee29bba7" xmlns:ns3="ea3273f6-3dec-499c-8833-3a137e3a5dd3" targetNamespace="http://schemas.microsoft.com/office/2006/metadata/properties" ma:root="true" ma:fieldsID="ab2ce6d69a10ef6425dccb75b20730c5" ns2:_="" ns3:_="">
    <xsd:import namespace="aa23e8f3-3f61-4b40-8841-fd7cee29bba7"/>
    <xsd:import namespace="ea3273f6-3dec-499c-8833-3a137e3a5d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3e8f3-3f61-4b40-8841-fd7cee29bb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273f6-3dec-499c-8833-3a137e3a5d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0106F4-C16B-4E36-B2C2-D392E189C189}"/>
</file>

<file path=customXml/itemProps2.xml><?xml version="1.0" encoding="utf-8"?>
<ds:datastoreItem xmlns:ds="http://schemas.openxmlformats.org/officeDocument/2006/customXml" ds:itemID="{4BEDE152-0FF4-4476-A3F7-697EE8194272}">
  <ds:schemaRefs>
    <ds:schemaRef ds:uri="http://schemas.microsoft.com/sharepoint/v3/contenttype/forms"/>
  </ds:schemaRefs>
</ds:datastoreItem>
</file>

<file path=customXml/itemProps3.xml><?xml version="1.0" encoding="utf-8"?>
<ds:datastoreItem xmlns:ds="http://schemas.openxmlformats.org/officeDocument/2006/customXml" ds:itemID="{A01D02B1-4804-4579-B895-0BC7FC4FDFB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Marek, Rachel F</dc:creator>
  <keywords/>
  <dc:description/>
  <lastModifiedBy>Marek, Rachel F</lastModifiedBy>
  <revision>10</revision>
  <dcterms:created xsi:type="dcterms:W3CDTF">2019-08-02T16:46:00.0000000Z</dcterms:created>
  <dcterms:modified xsi:type="dcterms:W3CDTF">2019-09-06T13:35:47.0240731Z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0x010100736BA5170DE8C749A536FFE4D4B9B8EF</vt:lpwstr>
  </property>
</Properties>
</file>